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028" w:rsidRPr="00D62E00" w:rsidRDefault="006B44B3" w:rsidP="00F34028">
      <w:pPr>
        <w:tabs>
          <w:tab w:val="left" w:pos="5103"/>
        </w:tabs>
        <w:jc w:val="center"/>
        <w:rPr>
          <w:b/>
        </w:rPr>
      </w:pPr>
      <w:r w:rsidRPr="00BD382F">
        <w:rPr>
          <w:b/>
          <w:noProof/>
          <w:sz w:val="26"/>
          <w:szCs w:val="26"/>
        </w:rPr>
        <w:drawing>
          <wp:inline distT="0" distB="0" distL="0" distR="0">
            <wp:extent cx="622300" cy="783590"/>
            <wp:effectExtent l="19050" t="0" r="6350" b="0"/>
            <wp:docPr id="2" name="Рисунок 11"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asait\Герб цв без вольной части.jpg"/>
                    <pic:cNvPicPr>
                      <a:picLocks noChangeAspect="1" noChangeArrowheads="1"/>
                    </pic:cNvPicPr>
                  </pic:nvPicPr>
                  <pic:blipFill>
                    <a:blip r:embed="rId7" cstate="print"/>
                    <a:srcRect/>
                    <a:stretch>
                      <a:fillRect/>
                    </a:stretch>
                  </pic:blipFill>
                  <pic:spPr bwMode="auto">
                    <a:xfrm>
                      <a:off x="0" y="0"/>
                      <a:ext cx="622300" cy="783590"/>
                    </a:xfrm>
                    <a:prstGeom prst="rect">
                      <a:avLst/>
                    </a:prstGeom>
                    <a:noFill/>
                    <a:ln w="9525">
                      <a:noFill/>
                      <a:miter lim="800000"/>
                      <a:headEnd/>
                      <a:tailEnd/>
                    </a:ln>
                  </pic:spPr>
                </pic:pic>
              </a:graphicData>
            </a:graphic>
          </wp:inline>
        </w:drawing>
      </w:r>
    </w:p>
    <w:p w:rsidR="006B44B3" w:rsidRPr="00BD382F" w:rsidRDefault="006B44B3" w:rsidP="00F34028">
      <w:pPr>
        <w:tabs>
          <w:tab w:val="left" w:pos="5103"/>
        </w:tabs>
        <w:jc w:val="center"/>
        <w:rPr>
          <w:b/>
          <w:sz w:val="30"/>
          <w:szCs w:val="30"/>
        </w:rPr>
      </w:pPr>
      <w:r w:rsidRPr="00BD382F">
        <w:rPr>
          <w:b/>
          <w:sz w:val="30"/>
          <w:szCs w:val="30"/>
        </w:rPr>
        <w:t xml:space="preserve">АДМИНИСТРАЦИЯ КРИВОШЕИНСКОГО РАЙОНА </w:t>
      </w:r>
    </w:p>
    <w:p w:rsidR="006B44B3" w:rsidRPr="00D62E00" w:rsidRDefault="006B44B3" w:rsidP="00F34028">
      <w:pPr>
        <w:jc w:val="center"/>
        <w:rPr>
          <w:b/>
        </w:rPr>
      </w:pPr>
    </w:p>
    <w:p w:rsidR="006B44B3" w:rsidRDefault="006B44B3" w:rsidP="00F34028">
      <w:pPr>
        <w:jc w:val="center"/>
        <w:rPr>
          <w:b/>
          <w:sz w:val="30"/>
          <w:szCs w:val="30"/>
        </w:rPr>
      </w:pPr>
      <w:r w:rsidRPr="00BD382F">
        <w:rPr>
          <w:b/>
          <w:sz w:val="30"/>
          <w:szCs w:val="30"/>
        </w:rPr>
        <w:t xml:space="preserve"> ПОСТАНОВЛЕНИЕ</w:t>
      </w:r>
    </w:p>
    <w:p w:rsidR="00D62E00" w:rsidRPr="00BD382F" w:rsidRDefault="00D62E00" w:rsidP="00F34028">
      <w:pPr>
        <w:jc w:val="center"/>
        <w:rPr>
          <w:b/>
          <w:sz w:val="30"/>
          <w:szCs w:val="30"/>
        </w:rPr>
      </w:pPr>
    </w:p>
    <w:p w:rsidR="006B44B3" w:rsidRPr="00D62E00" w:rsidRDefault="006B44B3" w:rsidP="00F34028">
      <w:pPr>
        <w:jc w:val="center"/>
      </w:pPr>
      <w:r w:rsidRPr="00D62E00">
        <w:t xml:space="preserve">с. Кривошеино                                               </w:t>
      </w:r>
    </w:p>
    <w:p w:rsidR="006B44B3" w:rsidRDefault="006B44B3" w:rsidP="00F34028">
      <w:pPr>
        <w:jc w:val="center"/>
      </w:pPr>
      <w:r w:rsidRPr="00D62E00">
        <w:t>Томской области</w:t>
      </w:r>
    </w:p>
    <w:p w:rsidR="00654704" w:rsidRDefault="00654704" w:rsidP="00F34028">
      <w:pPr>
        <w:jc w:val="center"/>
      </w:pPr>
    </w:p>
    <w:p w:rsidR="00097E1E" w:rsidRPr="00D62E00" w:rsidRDefault="00097E1E" w:rsidP="00F34028">
      <w:pPr>
        <w:jc w:val="center"/>
      </w:pPr>
    </w:p>
    <w:p w:rsidR="006B44B3" w:rsidRPr="00BD382F" w:rsidRDefault="0094610A" w:rsidP="006B44B3">
      <w:pPr>
        <w:tabs>
          <w:tab w:val="left" w:pos="5580"/>
        </w:tabs>
        <w:ind w:left="284" w:right="141"/>
        <w:rPr>
          <w:sz w:val="26"/>
          <w:szCs w:val="26"/>
        </w:rPr>
      </w:pPr>
      <w:r>
        <w:rPr>
          <w:sz w:val="26"/>
          <w:szCs w:val="26"/>
        </w:rPr>
        <w:t>23</w:t>
      </w:r>
      <w:r w:rsidR="006B44B3">
        <w:rPr>
          <w:sz w:val="26"/>
          <w:szCs w:val="26"/>
        </w:rPr>
        <w:t>.</w:t>
      </w:r>
      <w:r w:rsidR="00F34028">
        <w:rPr>
          <w:sz w:val="26"/>
          <w:szCs w:val="26"/>
        </w:rPr>
        <w:t>0</w:t>
      </w:r>
      <w:r>
        <w:rPr>
          <w:sz w:val="26"/>
          <w:szCs w:val="26"/>
        </w:rPr>
        <w:t>7</w:t>
      </w:r>
      <w:r w:rsidR="006B44B3" w:rsidRPr="00BD382F">
        <w:rPr>
          <w:sz w:val="26"/>
          <w:szCs w:val="26"/>
        </w:rPr>
        <w:t>.202</w:t>
      </w:r>
      <w:r w:rsidR="006B44B3">
        <w:rPr>
          <w:sz w:val="26"/>
          <w:szCs w:val="26"/>
        </w:rPr>
        <w:t>5</w:t>
      </w:r>
      <w:r w:rsidR="006B44B3" w:rsidRPr="00BD382F">
        <w:rPr>
          <w:sz w:val="26"/>
          <w:szCs w:val="26"/>
        </w:rPr>
        <w:tab/>
        <w:t xml:space="preserve">                                          </w:t>
      </w:r>
      <w:r>
        <w:rPr>
          <w:sz w:val="26"/>
          <w:szCs w:val="26"/>
        </w:rPr>
        <w:t xml:space="preserve">  </w:t>
      </w:r>
      <w:r w:rsidR="006B44B3" w:rsidRPr="00BD382F">
        <w:rPr>
          <w:sz w:val="26"/>
          <w:szCs w:val="26"/>
        </w:rPr>
        <w:t xml:space="preserve">            </w:t>
      </w:r>
      <w:r w:rsidR="006B44B3">
        <w:rPr>
          <w:sz w:val="26"/>
          <w:szCs w:val="26"/>
        </w:rPr>
        <w:t xml:space="preserve">   </w:t>
      </w:r>
      <w:r w:rsidR="006B44B3" w:rsidRPr="00BD382F">
        <w:rPr>
          <w:sz w:val="26"/>
          <w:szCs w:val="26"/>
        </w:rPr>
        <w:t>№</w:t>
      </w:r>
      <w:r>
        <w:rPr>
          <w:sz w:val="26"/>
          <w:szCs w:val="26"/>
        </w:rPr>
        <w:t>381</w:t>
      </w:r>
    </w:p>
    <w:p w:rsidR="006B44B3" w:rsidRDefault="006B44B3" w:rsidP="006B44B3">
      <w:pPr>
        <w:tabs>
          <w:tab w:val="left" w:pos="5580"/>
        </w:tabs>
        <w:ind w:left="284" w:right="141"/>
        <w:rPr>
          <w:sz w:val="26"/>
          <w:szCs w:val="26"/>
        </w:rPr>
      </w:pPr>
    </w:p>
    <w:p w:rsidR="0002385E" w:rsidRPr="0002385E" w:rsidRDefault="0002385E" w:rsidP="0002385E">
      <w:pPr>
        <w:jc w:val="center"/>
      </w:pPr>
      <w:bookmarkStart w:id="0" w:name="_Hlk97195610"/>
      <w:r w:rsidRPr="0002385E">
        <w:rPr>
          <w:lang w:eastAsia="en-US"/>
        </w:rPr>
        <w:t>О</w:t>
      </w:r>
      <w:r w:rsidR="0094610A">
        <w:rPr>
          <w:lang w:eastAsia="en-US"/>
        </w:rPr>
        <w:t>б</w:t>
      </w:r>
      <w:r w:rsidR="00B224B2">
        <w:rPr>
          <w:lang w:eastAsia="en-US"/>
        </w:rPr>
        <w:t xml:space="preserve"> оценк</w:t>
      </w:r>
      <w:r w:rsidR="0094610A">
        <w:rPr>
          <w:lang w:eastAsia="en-US"/>
        </w:rPr>
        <w:t>е</w:t>
      </w:r>
      <w:r w:rsidR="00B224B2">
        <w:rPr>
          <w:lang w:eastAsia="en-US"/>
        </w:rPr>
        <w:t xml:space="preserve"> готовности</w:t>
      </w:r>
      <w:r w:rsidRPr="0002385E">
        <w:rPr>
          <w:lang w:eastAsia="en-US"/>
        </w:rPr>
        <w:t xml:space="preserve"> </w:t>
      </w:r>
      <w:r w:rsidR="0094610A">
        <w:rPr>
          <w:lang w:eastAsia="en-US"/>
        </w:rPr>
        <w:t>к</w:t>
      </w:r>
      <w:r w:rsidRPr="0002385E">
        <w:rPr>
          <w:lang w:eastAsia="en-US"/>
        </w:rPr>
        <w:t xml:space="preserve"> отопител</w:t>
      </w:r>
      <w:r w:rsidR="00B224B2">
        <w:rPr>
          <w:lang w:eastAsia="en-US"/>
        </w:rPr>
        <w:t>ьно</w:t>
      </w:r>
      <w:r w:rsidR="0094610A">
        <w:rPr>
          <w:lang w:eastAsia="en-US"/>
        </w:rPr>
        <w:t>му</w:t>
      </w:r>
      <w:r w:rsidR="00B224B2">
        <w:rPr>
          <w:lang w:eastAsia="en-US"/>
        </w:rPr>
        <w:t xml:space="preserve"> период</w:t>
      </w:r>
      <w:r w:rsidR="0094610A">
        <w:rPr>
          <w:lang w:eastAsia="en-US"/>
        </w:rPr>
        <w:t>у</w:t>
      </w:r>
      <w:r w:rsidR="00B224B2">
        <w:rPr>
          <w:lang w:eastAsia="en-US"/>
        </w:rPr>
        <w:t xml:space="preserve"> 2025-2026 годов </w:t>
      </w:r>
      <w:r w:rsidRPr="0002385E">
        <w:rPr>
          <w:lang w:eastAsia="en-US"/>
        </w:rPr>
        <w:t xml:space="preserve">теплоснабжающих, теплосетевых организаций и потребителей тепловой энергии </w:t>
      </w:r>
      <w:r w:rsidRPr="0002385E">
        <w:t>на территори</w:t>
      </w:r>
      <w:r w:rsidR="0094610A">
        <w:t>ях муниципальных образований</w:t>
      </w:r>
      <w:r w:rsidRPr="0002385E">
        <w:t xml:space="preserve"> Иштанского, Володинского, Петровского, Кривошеинского, Пудовского, Новокривошеинского сельских поселений Кривошеинского </w:t>
      </w:r>
      <w:r w:rsidR="00B224B2">
        <w:t xml:space="preserve">муниципального </w:t>
      </w:r>
      <w:r w:rsidR="00097E1E">
        <w:t>района Томской области</w:t>
      </w:r>
    </w:p>
    <w:bookmarkEnd w:id="0"/>
    <w:p w:rsidR="00DC3862" w:rsidRDefault="00317F3E" w:rsidP="00F34028">
      <w:pPr>
        <w:widowControl w:val="0"/>
        <w:autoSpaceDE w:val="0"/>
        <w:autoSpaceDN w:val="0"/>
        <w:adjustRightInd w:val="0"/>
        <w:jc w:val="center"/>
        <w:rPr>
          <w:i/>
        </w:rPr>
      </w:pPr>
      <w:r w:rsidRPr="00317F3E">
        <w:rPr>
          <w:i/>
        </w:rPr>
        <w:t>(в редакции постановления Администрации Кривошеинского района от 25.08.2025 №434</w:t>
      </w:r>
      <w:r w:rsidR="00DC3862">
        <w:rPr>
          <w:i/>
        </w:rPr>
        <w:t>,</w:t>
      </w:r>
    </w:p>
    <w:p w:rsidR="00F34028" w:rsidRDefault="00DC3862" w:rsidP="00F34028">
      <w:pPr>
        <w:widowControl w:val="0"/>
        <w:autoSpaceDE w:val="0"/>
        <w:autoSpaceDN w:val="0"/>
        <w:adjustRightInd w:val="0"/>
        <w:jc w:val="center"/>
        <w:rPr>
          <w:i/>
        </w:rPr>
      </w:pPr>
      <w:r>
        <w:rPr>
          <w:i/>
        </w:rPr>
        <w:t xml:space="preserve"> от 01.09.2025 №460а</w:t>
      </w:r>
      <w:r w:rsidR="00317F3E" w:rsidRPr="00317F3E">
        <w:rPr>
          <w:i/>
        </w:rPr>
        <w:t>)</w:t>
      </w:r>
    </w:p>
    <w:p w:rsidR="00317F3E" w:rsidRPr="00317F3E" w:rsidRDefault="00317F3E" w:rsidP="00F34028">
      <w:pPr>
        <w:widowControl w:val="0"/>
        <w:autoSpaceDE w:val="0"/>
        <w:autoSpaceDN w:val="0"/>
        <w:adjustRightInd w:val="0"/>
        <w:jc w:val="center"/>
        <w:rPr>
          <w:i/>
        </w:rPr>
      </w:pPr>
    </w:p>
    <w:p w:rsidR="005E206B" w:rsidRPr="0002385E" w:rsidRDefault="00F34028" w:rsidP="0002385E">
      <w:pPr>
        <w:widowControl w:val="0"/>
        <w:shd w:val="clear" w:color="auto" w:fill="FFFFFF"/>
        <w:autoSpaceDE w:val="0"/>
        <w:autoSpaceDN w:val="0"/>
        <w:adjustRightInd w:val="0"/>
        <w:ind w:firstLine="709"/>
        <w:jc w:val="both"/>
        <w:rPr>
          <w:color w:val="000000"/>
        </w:rPr>
      </w:pPr>
      <w:r w:rsidRPr="0002385E">
        <w:rPr>
          <w:color w:val="000000"/>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27 июля 2010 года № 190-ФЗ «О теплоснабжении», приказом Министерства энергетики Российской Федерации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обеспечения </w:t>
      </w:r>
      <w:r w:rsidR="0002385E">
        <w:rPr>
          <w:color w:val="000000"/>
        </w:rPr>
        <w:t>стабильной работы жилищно-комунального хозяйства в осеннее-зимний период 2025-2026 годов</w:t>
      </w:r>
      <w:r w:rsidRPr="0002385E">
        <w:rPr>
          <w:color w:val="000000"/>
        </w:rPr>
        <w:t xml:space="preserve"> </w:t>
      </w:r>
      <w:r w:rsidR="005E206B" w:rsidRPr="0002385E">
        <w:rPr>
          <w:color w:val="000000"/>
        </w:rPr>
        <w:t>на территори</w:t>
      </w:r>
      <w:r w:rsidR="0094610A">
        <w:rPr>
          <w:color w:val="000000"/>
        </w:rPr>
        <w:t>ях муниципальных образований</w:t>
      </w:r>
      <w:r w:rsidR="005E206B" w:rsidRPr="0002385E">
        <w:rPr>
          <w:color w:val="000000"/>
        </w:rPr>
        <w:t xml:space="preserve"> Иштанского, Володинского, Петровского, Кривошеинского, Пудовского, Новокривошеинского сельских поселений Кривошеинского </w:t>
      </w:r>
      <w:r w:rsidR="0094610A">
        <w:rPr>
          <w:color w:val="000000"/>
        </w:rPr>
        <w:t xml:space="preserve"> муниципального </w:t>
      </w:r>
      <w:r w:rsidR="005E206B" w:rsidRPr="0002385E">
        <w:rPr>
          <w:color w:val="000000"/>
        </w:rPr>
        <w:t xml:space="preserve">района Томской области </w:t>
      </w:r>
    </w:p>
    <w:p w:rsidR="006B44B3" w:rsidRPr="0002385E" w:rsidRDefault="006B44B3" w:rsidP="0002385E">
      <w:pPr>
        <w:widowControl w:val="0"/>
        <w:shd w:val="clear" w:color="auto" w:fill="FFFFFF"/>
        <w:autoSpaceDE w:val="0"/>
        <w:autoSpaceDN w:val="0"/>
        <w:adjustRightInd w:val="0"/>
        <w:ind w:firstLine="709"/>
        <w:jc w:val="both"/>
      </w:pPr>
      <w:r w:rsidRPr="0002385E">
        <w:rPr>
          <w:spacing w:val="-4"/>
        </w:rPr>
        <w:t>ПОСТАНОВЛЯЮ:</w:t>
      </w:r>
    </w:p>
    <w:p w:rsidR="00DF310C" w:rsidRDefault="00DF310C" w:rsidP="00B224B2">
      <w:pPr>
        <w:pStyle w:val="a3"/>
        <w:numPr>
          <w:ilvl w:val="0"/>
          <w:numId w:val="13"/>
        </w:numPr>
        <w:ind w:left="0" w:firstLine="709"/>
        <w:jc w:val="both"/>
      </w:pPr>
      <w:r w:rsidRPr="0002385E">
        <w:t>Утвердить положение о комиссии по</w:t>
      </w:r>
      <w:r w:rsidR="00B224B2" w:rsidRPr="00B224B2">
        <w:t xml:space="preserve"> проведени</w:t>
      </w:r>
      <w:r w:rsidR="00B224B2">
        <w:t>ю</w:t>
      </w:r>
      <w:r w:rsidR="00B224B2" w:rsidRPr="00B224B2">
        <w:t xml:space="preserve"> оценки готовности</w:t>
      </w:r>
      <w:r w:rsidRPr="00B224B2">
        <w:t xml:space="preserve"> </w:t>
      </w:r>
      <w:r w:rsidR="00097E1E" w:rsidRPr="0002385E">
        <w:t>теплоснабжающих и теплосетевых организаций</w:t>
      </w:r>
      <w:r w:rsidR="00097E1E">
        <w:t xml:space="preserve"> и</w:t>
      </w:r>
      <w:r w:rsidR="00097E1E" w:rsidRPr="0002385E">
        <w:t xml:space="preserve"> </w:t>
      </w:r>
      <w:r w:rsidRPr="0002385E">
        <w:t>потребителей</w:t>
      </w:r>
      <w:r w:rsidR="00097E1E">
        <w:t xml:space="preserve"> теплловой энергии</w:t>
      </w:r>
      <w:r w:rsidRPr="0002385E">
        <w:t xml:space="preserve">, </w:t>
      </w:r>
      <w:r w:rsidR="00B224B2" w:rsidRPr="00B224B2">
        <w:rPr>
          <w:color w:val="000000"/>
        </w:rPr>
        <w:t>на территори</w:t>
      </w:r>
      <w:r w:rsidR="0094610A">
        <w:rPr>
          <w:color w:val="000000"/>
        </w:rPr>
        <w:t>ях муниципальных образований</w:t>
      </w:r>
      <w:r w:rsidR="00B224B2" w:rsidRPr="00B224B2">
        <w:rPr>
          <w:color w:val="000000"/>
        </w:rPr>
        <w:t xml:space="preserve"> Иштанского, Володинского, Петровского, Кривошеинского, Пудовского, Новокривошеинского сельских поселений Кривошеинского </w:t>
      </w:r>
      <w:r w:rsidR="0094610A">
        <w:rPr>
          <w:color w:val="000000"/>
        </w:rPr>
        <w:t xml:space="preserve">муниципального </w:t>
      </w:r>
      <w:r w:rsidR="00B224B2" w:rsidRPr="00B224B2">
        <w:rPr>
          <w:color w:val="000000"/>
        </w:rPr>
        <w:t xml:space="preserve">района Томской области </w:t>
      </w:r>
      <w:r w:rsidRPr="0002385E">
        <w:t>к работе в отопительный период</w:t>
      </w:r>
      <w:r w:rsidR="0094610A">
        <w:t xml:space="preserve"> 2025-2026 годов</w:t>
      </w:r>
      <w:r w:rsidRPr="0002385E">
        <w:t xml:space="preserve"> </w:t>
      </w:r>
      <w:r w:rsidRPr="00B224B2">
        <w:rPr>
          <w:color w:val="000000"/>
        </w:rPr>
        <w:t>согласно приложению 1 к настоящему постановлению.</w:t>
      </w:r>
    </w:p>
    <w:p w:rsidR="0002385E" w:rsidRPr="0002385E" w:rsidRDefault="0002385E" w:rsidP="00B224B2">
      <w:pPr>
        <w:pStyle w:val="a3"/>
        <w:numPr>
          <w:ilvl w:val="0"/>
          <w:numId w:val="13"/>
        </w:numPr>
        <w:ind w:left="0" w:firstLine="709"/>
        <w:jc w:val="both"/>
      </w:pPr>
      <w:r w:rsidRPr="0002385E">
        <w:t xml:space="preserve">Создать комиссию </w:t>
      </w:r>
      <w:r w:rsidR="00B224B2" w:rsidRPr="00B224B2">
        <w:t xml:space="preserve">по проведению оценки готовности </w:t>
      </w:r>
      <w:r w:rsidR="00097E1E" w:rsidRPr="00B224B2">
        <w:t>теплоснабжающих и теплосетевых организаций</w:t>
      </w:r>
      <w:r w:rsidR="00097E1E">
        <w:t xml:space="preserve"> и</w:t>
      </w:r>
      <w:r w:rsidR="00097E1E" w:rsidRPr="00B224B2">
        <w:t xml:space="preserve"> </w:t>
      </w:r>
      <w:r w:rsidR="00B224B2" w:rsidRPr="00B224B2">
        <w:t>потребителей</w:t>
      </w:r>
      <w:r w:rsidR="00097E1E">
        <w:t xml:space="preserve"> тепловой энергии</w:t>
      </w:r>
      <w:r w:rsidR="00B224B2" w:rsidRPr="00B224B2">
        <w:t>, на территори</w:t>
      </w:r>
      <w:r w:rsidR="0094610A">
        <w:t>ях муниципальных образований</w:t>
      </w:r>
      <w:r w:rsidR="00B224B2" w:rsidRPr="00B224B2">
        <w:t xml:space="preserve"> Иштанского, Володинского, Петровского, Кривошеинского, Пудовского, Новокривошеинского сельских поселений Кривошеинского </w:t>
      </w:r>
      <w:r w:rsidR="0094610A">
        <w:t xml:space="preserve">муниципального </w:t>
      </w:r>
      <w:r w:rsidR="00B224B2" w:rsidRPr="00B224B2">
        <w:t>района Томской области к работе в отопительный период</w:t>
      </w:r>
      <w:r w:rsidR="009D6ED4">
        <w:t xml:space="preserve"> 2025-2026гг.</w:t>
      </w:r>
      <w:r w:rsidRPr="00B224B2">
        <w:t xml:space="preserve"> </w:t>
      </w:r>
      <w:r w:rsidRPr="0002385E">
        <w:t>и утверд</w:t>
      </w:r>
      <w:r w:rsidR="00B224B2">
        <w:t xml:space="preserve">ить ее персональный </w:t>
      </w:r>
      <w:r w:rsidR="00097E1E">
        <w:rPr>
          <w:color w:val="000000"/>
        </w:rPr>
        <w:t xml:space="preserve">согласно приложению </w:t>
      </w:r>
      <w:r w:rsidR="00B224B2">
        <w:rPr>
          <w:color w:val="000000"/>
        </w:rPr>
        <w:t>2</w:t>
      </w:r>
      <w:r w:rsidRPr="00B224B2">
        <w:rPr>
          <w:color w:val="000000"/>
        </w:rPr>
        <w:t xml:space="preserve"> к настоящему постановлению</w:t>
      </w:r>
      <w:r w:rsidRPr="0002385E">
        <w:t>.</w:t>
      </w:r>
      <w:r w:rsidR="00B224B2" w:rsidRPr="00B224B2">
        <w:t xml:space="preserve"> </w:t>
      </w:r>
    </w:p>
    <w:p w:rsidR="0002385E" w:rsidRPr="0002385E" w:rsidRDefault="004F5781" w:rsidP="0002385E">
      <w:pPr>
        <w:ind w:firstLine="709"/>
        <w:jc w:val="both"/>
        <w:rPr>
          <w:color w:val="000000"/>
        </w:rPr>
      </w:pPr>
      <w:r w:rsidRPr="0002385E">
        <w:rPr>
          <w:color w:val="000000"/>
        </w:rPr>
        <w:t>3</w:t>
      </w:r>
      <w:r w:rsidR="00F34028" w:rsidRPr="0002385E">
        <w:rPr>
          <w:color w:val="000000"/>
        </w:rPr>
        <w:t xml:space="preserve">. </w:t>
      </w:r>
      <w:r w:rsidR="0002385E" w:rsidRPr="0002385E">
        <w:t>Утвердить программу проведения проверки</w:t>
      </w:r>
      <w:r w:rsidR="0094610A">
        <w:t xml:space="preserve"> и</w:t>
      </w:r>
      <w:r w:rsidR="0002385E" w:rsidRPr="0002385E">
        <w:t xml:space="preserve"> </w:t>
      </w:r>
      <w:r w:rsidR="00434883">
        <w:t xml:space="preserve">оценки обеспечения </w:t>
      </w:r>
      <w:r w:rsidR="0002385E" w:rsidRPr="0002385E">
        <w:t xml:space="preserve">готовности теплоснабжающих, теплосетевых организаций и потребителей тепловой энергии </w:t>
      </w:r>
      <w:r w:rsidR="0002385E" w:rsidRPr="0002385E">
        <w:rPr>
          <w:color w:val="000000"/>
        </w:rPr>
        <w:t>на территори</w:t>
      </w:r>
      <w:r w:rsidR="0094610A">
        <w:rPr>
          <w:color w:val="000000"/>
        </w:rPr>
        <w:t>ях мунипальных образований</w:t>
      </w:r>
      <w:r w:rsidR="0002385E" w:rsidRPr="0002385E">
        <w:rPr>
          <w:color w:val="000000"/>
        </w:rPr>
        <w:t xml:space="preserve"> Иштанского, Володинского, Петровского, Кривошеинского, Пудовского, Новокривошеинского сельских поселений Кривошеинского </w:t>
      </w:r>
      <w:r w:rsidR="0094610A">
        <w:rPr>
          <w:color w:val="000000"/>
        </w:rPr>
        <w:t xml:space="preserve">муниципального </w:t>
      </w:r>
      <w:r w:rsidR="0002385E" w:rsidRPr="0002385E">
        <w:rPr>
          <w:color w:val="000000"/>
        </w:rPr>
        <w:t>района Томской области</w:t>
      </w:r>
      <w:r w:rsidR="0002385E" w:rsidRPr="0002385E">
        <w:t xml:space="preserve"> к работе в о</w:t>
      </w:r>
      <w:r w:rsidR="00844004">
        <w:t xml:space="preserve">топительном периоде 2025 – 2026 </w:t>
      </w:r>
      <w:r w:rsidR="0002385E" w:rsidRPr="0002385E">
        <w:t xml:space="preserve">годов </w:t>
      </w:r>
      <w:r w:rsidR="0002385E" w:rsidRPr="0002385E">
        <w:rPr>
          <w:color w:val="000000"/>
        </w:rPr>
        <w:t>согласно приложению 3 к настоящему постановлению.</w:t>
      </w:r>
    </w:p>
    <w:p w:rsidR="006B44B3" w:rsidRPr="0002385E" w:rsidRDefault="0002385E" w:rsidP="0002385E">
      <w:pPr>
        <w:tabs>
          <w:tab w:val="left" w:pos="1418"/>
        </w:tabs>
        <w:ind w:firstLine="709"/>
        <w:jc w:val="both"/>
      </w:pPr>
      <w:r>
        <w:t>4</w:t>
      </w:r>
      <w:r w:rsidR="00F60DCE" w:rsidRPr="0002385E">
        <w:t xml:space="preserve">. </w:t>
      </w:r>
      <w:r w:rsidR="006B44B3" w:rsidRPr="0002385E">
        <w:t>Настоящее постановление вступает в силу с даты его подписания.</w:t>
      </w:r>
    </w:p>
    <w:p w:rsidR="006B44B3" w:rsidRPr="0002385E" w:rsidRDefault="0002385E" w:rsidP="0002385E">
      <w:pPr>
        <w:tabs>
          <w:tab w:val="left" w:pos="851"/>
          <w:tab w:val="left" w:pos="1276"/>
        </w:tabs>
        <w:suppressAutoHyphens/>
        <w:ind w:firstLine="709"/>
        <w:jc w:val="both"/>
      </w:pPr>
      <w:r>
        <w:t>5</w:t>
      </w:r>
      <w:r w:rsidR="006B44B3" w:rsidRPr="0002385E">
        <w:t xml:space="preserve">. Настоящее постановление опубликовать в Сборнике нормативных актов Администрации Кривошеинского района и разместить в информационно-телекоммуникационной сети «Интернет» </w:t>
      </w:r>
      <w:r w:rsidR="006B44B3" w:rsidRPr="0002385E">
        <w:lastRenderedPageBreak/>
        <w:t>на официальном сайте муниципального образования Кривошеинский</w:t>
      </w:r>
      <w:r w:rsidR="00E10109" w:rsidRPr="0002385E">
        <w:t xml:space="preserve"> муниципальный район</w:t>
      </w:r>
      <w:r w:rsidR="00434883">
        <w:t xml:space="preserve"> Томской области (https://kradmin.gosuslugi.ru).</w:t>
      </w:r>
    </w:p>
    <w:p w:rsidR="006B44B3" w:rsidRPr="0002385E" w:rsidRDefault="0002385E" w:rsidP="0002385E">
      <w:pPr>
        <w:pStyle w:val="a3"/>
        <w:tabs>
          <w:tab w:val="left" w:pos="1134"/>
        </w:tabs>
        <w:suppressAutoHyphens/>
        <w:ind w:left="0" w:firstLine="709"/>
        <w:jc w:val="both"/>
      </w:pPr>
      <w:r>
        <w:t>6</w:t>
      </w:r>
      <w:r w:rsidR="005E206B" w:rsidRPr="0002385E">
        <w:t xml:space="preserve">. </w:t>
      </w:r>
      <w:r w:rsidR="006B44B3" w:rsidRPr="0002385E">
        <w:t xml:space="preserve">Контроль исполнения настоящего постановления </w:t>
      </w:r>
      <w:r w:rsidR="002F46F7" w:rsidRPr="0002385E">
        <w:t>возложить на Первого заместит</w:t>
      </w:r>
      <w:r w:rsidR="00D62E00" w:rsidRPr="0002385E">
        <w:t>еля Главы Кривошеинского района.</w:t>
      </w:r>
    </w:p>
    <w:p w:rsidR="006B44B3" w:rsidRDefault="006B44B3" w:rsidP="006B44B3">
      <w:pPr>
        <w:ind w:left="284" w:right="141" w:firstLine="709"/>
        <w:jc w:val="both"/>
      </w:pPr>
    </w:p>
    <w:p w:rsidR="004645F0" w:rsidRPr="00F903F3" w:rsidRDefault="004645F0" w:rsidP="006B44B3">
      <w:pPr>
        <w:ind w:left="284" w:right="141" w:firstLine="709"/>
        <w:jc w:val="both"/>
      </w:pPr>
    </w:p>
    <w:p w:rsidR="006B44B3" w:rsidRPr="00F903F3" w:rsidRDefault="00D62E00" w:rsidP="00D62E00">
      <w:pPr>
        <w:tabs>
          <w:tab w:val="left" w:pos="567"/>
        </w:tabs>
        <w:ind w:right="141"/>
        <w:jc w:val="both"/>
      </w:pPr>
      <w:r>
        <w:t>Временно исполняющий полномочия</w:t>
      </w:r>
    </w:p>
    <w:p w:rsidR="006B44B3" w:rsidRPr="00F903F3" w:rsidRDefault="006B44B3" w:rsidP="002F46F7">
      <w:pPr>
        <w:ind w:right="141"/>
        <w:jc w:val="both"/>
      </w:pPr>
      <w:r w:rsidRPr="00F903F3">
        <w:t>Глав</w:t>
      </w:r>
      <w:r w:rsidR="00D62E00">
        <w:t>ы</w:t>
      </w:r>
      <w:r w:rsidRPr="00F903F3">
        <w:t xml:space="preserve"> Кривошеинского района                              </w:t>
      </w:r>
      <w:r w:rsidR="002F46F7">
        <w:t xml:space="preserve">               </w:t>
      </w:r>
      <w:r w:rsidRPr="00F903F3">
        <w:t xml:space="preserve">                        </w:t>
      </w:r>
      <w:r w:rsidR="00D62E00">
        <w:t xml:space="preserve"> </w:t>
      </w:r>
      <w:r w:rsidR="0002385E">
        <w:t xml:space="preserve">                </w:t>
      </w:r>
      <w:r>
        <w:t xml:space="preserve">  </w:t>
      </w:r>
      <w:r w:rsidRPr="00F903F3">
        <w:t xml:space="preserve"> А.</w:t>
      </w:r>
      <w:r w:rsidR="00D62E00">
        <w:t>М</w:t>
      </w:r>
      <w:r w:rsidRPr="00F903F3">
        <w:t xml:space="preserve">. </w:t>
      </w:r>
      <w:r w:rsidR="00D62E00">
        <w:t>Архипов</w:t>
      </w:r>
    </w:p>
    <w:p w:rsidR="006B44B3" w:rsidRPr="00F903F3" w:rsidRDefault="006B44B3" w:rsidP="006B44B3">
      <w:pPr>
        <w:ind w:left="284" w:right="141"/>
        <w:jc w:val="both"/>
      </w:pPr>
    </w:p>
    <w:p w:rsidR="006B44B3" w:rsidRPr="00F903F3" w:rsidRDefault="006B44B3" w:rsidP="006B44B3">
      <w:pPr>
        <w:ind w:left="284" w:right="141"/>
        <w:jc w:val="both"/>
      </w:pPr>
    </w:p>
    <w:p w:rsidR="006B44B3" w:rsidRPr="00F903F3" w:rsidRDefault="006B44B3" w:rsidP="006B44B3">
      <w:pPr>
        <w:ind w:left="284" w:right="141"/>
        <w:jc w:val="both"/>
      </w:pPr>
    </w:p>
    <w:p w:rsidR="006B44B3" w:rsidRPr="00F903F3" w:rsidRDefault="006B44B3" w:rsidP="006B44B3">
      <w:pPr>
        <w:ind w:left="284" w:right="141"/>
        <w:jc w:val="both"/>
      </w:pPr>
    </w:p>
    <w:p w:rsidR="006B44B3" w:rsidRPr="00F903F3" w:rsidRDefault="006B44B3" w:rsidP="006B44B3">
      <w:pPr>
        <w:ind w:left="284" w:right="141"/>
        <w:jc w:val="both"/>
      </w:pPr>
    </w:p>
    <w:p w:rsidR="006B44B3" w:rsidRDefault="006B44B3"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D62E00" w:rsidRDefault="00D62E00" w:rsidP="006B44B3">
      <w:pPr>
        <w:ind w:left="284" w:right="141"/>
        <w:jc w:val="both"/>
      </w:pPr>
    </w:p>
    <w:p w:rsidR="006B44B3" w:rsidRPr="00F903F3" w:rsidRDefault="006B44B3"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Default="00654704" w:rsidP="006B44B3">
      <w:pPr>
        <w:ind w:left="284" w:right="141"/>
        <w:jc w:val="both"/>
      </w:pPr>
    </w:p>
    <w:p w:rsidR="00654704" w:rsidRPr="00F903F3" w:rsidRDefault="00654704" w:rsidP="006B44B3">
      <w:pPr>
        <w:ind w:left="284" w:right="141"/>
        <w:jc w:val="both"/>
      </w:pPr>
    </w:p>
    <w:p w:rsidR="006B44B3" w:rsidRPr="00B70B81" w:rsidRDefault="002F46F7" w:rsidP="006B44B3">
      <w:pPr>
        <w:ind w:left="284" w:right="141"/>
        <w:jc w:val="both"/>
        <w:rPr>
          <w:sz w:val="20"/>
          <w:szCs w:val="20"/>
        </w:rPr>
      </w:pPr>
      <w:r>
        <w:rPr>
          <w:sz w:val="20"/>
          <w:szCs w:val="20"/>
        </w:rPr>
        <w:t>Дроздова Ю.С.</w:t>
      </w:r>
    </w:p>
    <w:p w:rsidR="006B44B3" w:rsidRPr="00B70B81" w:rsidRDefault="006B44B3" w:rsidP="006B44B3">
      <w:pPr>
        <w:ind w:left="284" w:right="141"/>
        <w:jc w:val="both"/>
        <w:rPr>
          <w:sz w:val="20"/>
          <w:szCs w:val="20"/>
        </w:rPr>
      </w:pPr>
      <w:r w:rsidRPr="00B70B81">
        <w:rPr>
          <w:sz w:val="20"/>
          <w:szCs w:val="20"/>
        </w:rPr>
        <w:t>8(38251) 2-10-31</w:t>
      </w:r>
    </w:p>
    <w:p w:rsidR="006B44B3" w:rsidRPr="00B70B81" w:rsidRDefault="006B44B3" w:rsidP="006B44B3">
      <w:pPr>
        <w:ind w:left="284" w:right="141"/>
        <w:jc w:val="both"/>
        <w:rPr>
          <w:sz w:val="20"/>
          <w:szCs w:val="20"/>
        </w:rPr>
      </w:pPr>
    </w:p>
    <w:p w:rsidR="006B44B3" w:rsidRDefault="006B44B3" w:rsidP="006B44B3">
      <w:pPr>
        <w:ind w:left="284" w:right="141"/>
        <w:jc w:val="both"/>
        <w:rPr>
          <w:sz w:val="20"/>
          <w:szCs w:val="20"/>
        </w:rPr>
      </w:pPr>
      <w:r w:rsidRPr="00B70B81">
        <w:rPr>
          <w:sz w:val="20"/>
          <w:szCs w:val="20"/>
        </w:rPr>
        <w:t>МУП «ЖКХ Кривошеинского района»,</w:t>
      </w:r>
      <w:r w:rsidR="002F46F7">
        <w:rPr>
          <w:sz w:val="20"/>
          <w:szCs w:val="20"/>
        </w:rPr>
        <w:t xml:space="preserve"> Архипов А.М., Прокуратура</w:t>
      </w:r>
      <w:r w:rsidR="00D62E00">
        <w:rPr>
          <w:sz w:val="20"/>
          <w:szCs w:val="20"/>
        </w:rPr>
        <w:t xml:space="preserve">, </w:t>
      </w:r>
      <w:r w:rsidR="00BE7B36">
        <w:rPr>
          <w:sz w:val="20"/>
          <w:szCs w:val="20"/>
        </w:rPr>
        <w:t xml:space="preserve">Управление образования, </w:t>
      </w:r>
      <w:r w:rsidR="0002385E">
        <w:rPr>
          <w:sz w:val="20"/>
          <w:szCs w:val="20"/>
        </w:rPr>
        <w:t>Т</w:t>
      </w:r>
      <w:r w:rsidR="00BE7B36">
        <w:rPr>
          <w:sz w:val="20"/>
          <w:szCs w:val="20"/>
        </w:rPr>
        <w:t>ехникум, библиотека, Администрация Иштанского с/п, Администрация Пудовского с/п</w:t>
      </w:r>
    </w:p>
    <w:p w:rsidR="00A14AA8" w:rsidRDefault="00A14AA8" w:rsidP="006B44B3">
      <w:pPr>
        <w:ind w:left="284" w:right="141"/>
        <w:jc w:val="both"/>
        <w:rPr>
          <w:sz w:val="20"/>
          <w:szCs w:val="20"/>
        </w:rPr>
      </w:pPr>
    </w:p>
    <w:p w:rsidR="00A14AA8" w:rsidRDefault="00A14AA8" w:rsidP="006B44B3">
      <w:pPr>
        <w:ind w:left="284" w:right="141"/>
        <w:jc w:val="both"/>
        <w:rPr>
          <w:sz w:val="20"/>
          <w:szCs w:val="20"/>
        </w:rPr>
      </w:pPr>
    </w:p>
    <w:p w:rsidR="00BE7B36" w:rsidRDefault="00BE7B36" w:rsidP="006B44B3">
      <w:pPr>
        <w:ind w:left="284" w:right="141"/>
        <w:jc w:val="both"/>
        <w:rPr>
          <w:sz w:val="20"/>
          <w:szCs w:val="20"/>
        </w:rPr>
      </w:pPr>
    </w:p>
    <w:tbl>
      <w:tblPr>
        <w:tblStyle w:val="a5"/>
        <w:tblW w:w="0" w:type="auto"/>
        <w:tblInd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2F46F7" w:rsidTr="004645F0">
        <w:tc>
          <w:tcPr>
            <w:tcW w:w="3679" w:type="dxa"/>
          </w:tcPr>
          <w:p w:rsidR="002F46F7" w:rsidRPr="00654704" w:rsidRDefault="002F46F7" w:rsidP="004645F0">
            <w:pPr>
              <w:jc w:val="both"/>
              <w:rPr>
                <w:sz w:val="24"/>
                <w:szCs w:val="24"/>
              </w:rPr>
            </w:pPr>
            <w:r w:rsidRPr="00654704">
              <w:rPr>
                <w:sz w:val="24"/>
                <w:szCs w:val="24"/>
              </w:rPr>
              <w:t xml:space="preserve">Приложение </w:t>
            </w:r>
            <w:r w:rsidR="00D62E00" w:rsidRPr="00654704">
              <w:rPr>
                <w:sz w:val="24"/>
                <w:szCs w:val="24"/>
              </w:rPr>
              <w:t>№1</w:t>
            </w:r>
          </w:p>
          <w:p w:rsidR="002F46F7" w:rsidRPr="00654704" w:rsidRDefault="002F46F7" w:rsidP="004645F0">
            <w:pPr>
              <w:jc w:val="both"/>
              <w:rPr>
                <w:sz w:val="24"/>
                <w:szCs w:val="24"/>
              </w:rPr>
            </w:pPr>
            <w:r w:rsidRPr="00654704">
              <w:rPr>
                <w:sz w:val="24"/>
                <w:szCs w:val="24"/>
              </w:rPr>
              <w:t>УТВЕРЖДЕН</w:t>
            </w:r>
            <w:r w:rsidR="00654704" w:rsidRPr="00654704">
              <w:rPr>
                <w:sz w:val="24"/>
                <w:szCs w:val="24"/>
              </w:rPr>
              <w:t>О</w:t>
            </w:r>
            <w:r w:rsidRPr="00654704">
              <w:rPr>
                <w:sz w:val="24"/>
                <w:szCs w:val="24"/>
              </w:rPr>
              <w:t xml:space="preserve"> </w:t>
            </w:r>
          </w:p>
          <w:p w:rsidR="002F46F7" w:rsidRPr="00654704" w:rsidRDefault="002F46F7" w:rsidP="004645F0">
            <w:pPr>
              <w:jc w:val="both"/>
              <w:rPr>
                <w:sz w:val="24"/>
                <w:szCs w:val="24"/>
              </w:rPr>
            </w:pPr>
            <w:r w:rsidRPr="00654704">
              <w:rPr>
                <w:sz w:val="24"/>
                <w:szCs w:val="24"/>
              </w:rPr>
              <w:t xml:space="preserve">Постановлением Администрации </w:t>
            </w:r>
          </w:p>
          <w:p w:rsidR="002F46F7" w:rsidRPr="00654704" w:rsidRDefault="002F46F7" w:rsidP="004645F0">
            <w:pPr>
              <w:jc w:val="both"/>
              <w:rPr>
                <w:sz w:val="24"/>
                <w:szCs w:val="24"/>
              </w:rPr>
            </w:pPr>
            <w:r w:rsidRPr="00654704">
              <w:rPr>
                <w:sz w:val="24"/>
                <w:szCs w:val="24"/>
              </w:rPr>
              <w:t xml:space="preserve">Кривошеинского района </w:t>
            </w:r>
          </w:p>
          <w:p w:rsidR="002F46F7" w:rsidRDefault="002F46F7" w:rsidP="00A14AA8">
            <w:pPr>
              <w:jc w:val="both"/>
            </w:pPr>
            <w:r w:rsidRPr="00654704">
              <w:rPr>
                <w:sz w:val="24"/>
                <w:szCs w:val="24"/>
              </w:rPr>
              <w:t xml:space="preserve">от </w:t>
            </w:r>
            <w:r w:rsidR="00A14AA8">
              <w:rPr>
                <w:sz w:val="24"/>
                <w:szCs w:val="24"/>
              </w:rPr>
              <w:t>23</w:t>
            </w:r>
            <w:r w:rsidR="00C2151B" w:rsidRPr="00654704">
              <w:rPr>
                <w:sz w:val="24"/>
                <w:szCs w:val="24"/>
              </w:rPr>
              <w:t>.0</w:t>
            </w:r>
            <w:r w:rsidR="00A14AA8">
              <w:rPr>
                <w:sz w:val="24"/>
                <w:szCs w:val="24"/>
              </w:rPr>
              <w:t>7</w:t>
            </w:r>
            <w:r w:rsidRPr="00654704">
              <w:rPr>
                <w:sz w:val="24"/>
                <w:szCs w:val="24"/>
              </w:rPr>
              <w:t>.2025 №</w:t>
            </w:r>
            <w:r w:rsidR="00A14AA8">
              <w:rPr>
                <w:sz w:val="24"/>
                <w:szCs w:val="24"/>
              </w:rPr>
              <w:t>381</w:t>
            </w:r>
            <w:r>
              <w:t xml:space="preserve"> </w:t>
            </w:r>
          </w:p>
        </w:tc>
      </w:tr>
    </w:tbl>
    <w:p w:rsidR="00DF310C" w:rsidRPr="000733C4" w:rsidRDefault="00DF310C" w:rsidP="00DF310C">
      <w:pPr>
        <w:jc w:val="center"/>
        <w:rPr>
          <w:rFonts w:eastAsia="Calibri"/>
        </w:rPr>
      </w:pPr>
      <w:bookmarkStart w:id="1" w:name="_Hlk199928110"/>
      <w:r>
        <w:rPr>
          <w:rFonts w:eastAsia="Calibri"/>
        </w:rPr>
        <w:t>Положение</w:t>
      </w:r>
    </w:p>
    <w:bookmarkEnd w:id="1"/>
    <w:p w:rsidR="0094610A" w:rsidRDefault="00581F8A" w:rsidP="00DF310C">
      <w:pPr>
        <w:pStyle w:val="consplusnormal"/>
        <w:tabs>
          <w:tab w:val="left" w:pos="142"/>
        </w:tabs>
        <w:spacing w:before="0" w:beforeAutospacing="0" w:after="0" w:afterAutospacing="0"/>
        <w:jc w:val="center"/>
        <w:rPr>
          <w:rFonts w:ascii="Times New Roman" w:eastAsia="Calibri" w:hAnsi="Times New Roman" w:cs="Times New Roman"/>
          <w:color w:val="auto"/>
          <w:sz w:val="24"/>
          <w:szCs w:val="24"/>
        </w:rPr>
      </w:pPr>
      <w:r w:rsidRPr="00581F8A">
        <w:rPr>
          <w:rFonts w:ascii="Times New Roman" w:eastAsia="Calibri" w:hAnsi="Times New Roman" w:cs="Times New Roman"/>
          <w:color w:val="auto"/>
          <w:sz w:val="24"/>
          <w:szCs w:val="24"/>
        </w:rPr>
        <w:t xml:space="preserve">о комиссии по проведению оценки готовности </w:t>
      </w:r>
      <w:r w:rsidR="007B3974" w:rsidRPr="007B3974">
        <w:rPr>
          <w:rFonts w:ascii="Times New Roman" w:eastAsia="Calibri" w:hAnsi="Times New Roman" w:cs="Times New Roman"/>
          <w:color w:val="auto"/>
          <w:sz w:val="24"/>
          <w:szCs w:val="24"/>
        </w:rPr>
        <w:t>теплоснабжающих и теплосетевых организаций и потребителей тепловой энергии, на территори</w:t>
      </w:r>
      <w:r w:rsidR="0094610A">
        <w:rPr>
          <w:rFonts w:ascii="Times New Roman" w:eastAsia="Calibri" w:hAnsi="Times New Roman" w:cs="Times New Roman"/>
          <w:color w:val="auto"/>
          <w:sz w:val="24"/>
          <w:szCs w:val="24"/>
        </w:rPr>
        <w:t>ях муниципальных образований</w:t>
      </w:r>
      <w:r w:rsidR="007B3974" w:rsidRPr="007B3974">
        <w:rPr>
          <w:rFonts w:ascii="Times New Roman" w:eastAsia="Calibri" w:hAnsi="Times New Roman" w:cs="Times New Roman"/>
          <w:color w:val="auto"/>
          <w:sz w:val="24"/>
          <w:szCs w:val="24"/>
        </w:rPr>
        <w:t xml:space="preserve"> Иштанского, Володинского, Петровского, Кривошеинского, Пудовского, Новокривошеинского сельских поселений Кривошеинского </w:t>
      </w:r>
      <w:r w:rsidR="0094610A">
        <w:rPr>
          <w:rFonts w:ascii="Times New Roman" w:eastAsia="Calibri" w:hAnsi="Times New Roman" w:cs="Times New Roman"/>
          <w:color w:val="auto"/>
          <w:sz w:val="24"/>
          <w:szCs w:val="24"/>
        </w:rPr>
        <w:t xml:space="preserve">муниципального </w:t>
      </w:r>
      <w:r w:rsidR="007B3974" w:rsidRPr="007B3974">
        <w:rPr>
          <w:rFonts w:ascii="Times New Roman" w:eastAsia="Calibri" w:hAnsi="Times New Roman" w:cs="Times New Roman"/>
          <w:color w:val="auto"/>
          <w:sz w:val="24"/>
          <w:szCs w:val="24"/>
        </w:rPr>
        <w:t xml:space="preserve">района Томской области к работе </w:t>
      </w:r>
    </w:p>
    <w:p w:rsidR="00DF310C" w:rsidRDefault="0094610A" w:rsidP="00DF310C">
      <w:pPr>
        <w:pStyle w:val="consplusnormal"/>
        <w:tabs>
          <w:tab w:val="left" w:pos="142"/>
        </w:tabs>
        <w:spacing w:before="0" w:beforeAutospacing="0" w:after="0" w:afterAutospacing="0"/>
        <w:jc w:val="center"/>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в отопительный период 2025-2026 годов</w:t>
      </w:r>
      <w:r w:rsidR="007B3974" w:rsidRPr="007B3974">
        <w:rPr>
          <w:rFonts w:ascii="Times New Roman" w:eastAsia="Calibri" w:hAnsi="Times New Roman" w:cs="Times New Roman"/>
          <w:color w:val="auto"/>
          <w:sz w:val="24"/>
          <w:szCs w:val="24"/>
        </w:rPr>
        <w:t>.</w:t>
      </w:r>
    </w:p>
    <w:p w:rsidR="00581F8A" w:rsidRPr="004F5781" w:rsidRDefault="00581F8A" w:rsidP="00DF310C">
      <w:pPr>
        <w:pStyle w:val="consplusnormal"/>
        <w:tabs>
          <w:tab w:val="left" w:pos="142"/>
        </w:tabs>
        <w:spacing w:before="0" w:beforeAutospacing="0" w:after="0" w:afterAutospacing="0"/>
        <w:jc w:val="center"/>
        <w:rPr>
          <w:rFonts w:ascii="Times New Roman" w:hAnsi="Times New Roman" w:cs="Times New Roman"/>
          <w:color w:val="auto"/>
          <w:sz w:val="28"/>
          <w:szCs w:val="28"/>
        </w:rPr>
      </w:pPr>
    </w:p>
    <w:p w:rsidR="00DF310C" w:rsidRPr="00541514" w:rsidRDefault="00DF310C" w:rsidP="00DF310C">
      <w:pPr>
        <w:pStyle w:val="consplusnormal"/>
        <w:tabs>
          <w:tab w:val="left" w:pos="142"/>
        </w:tabs>
        <w:spacing w:before="0" w:beforeAutospacing="0" w:after="0" w:afterAutospacing="0"/>
        <w:ind w:left="36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1. </w:t>
      </w:r>
      <w:r w:rsidRPr="00541514">
        <w:rPr>
          <w:rFonts w:ascii="Times New Roman" w:hAnsi="Times New Roman" w:cs="Times New Roman"/>
          <w:color w:val="auto"/>
          <w:sz w:val="24"/>
          <w:szCs w:val="24"/>
        </w:rPr>
        <w:t>Общие положения</w:t>
      </w:r>
    </w:p>
    <w:p w:rsidR="00DF310C" w:rsidRPr="00541514" w:rsidRDefault="00DF310C" w:rsidP="00097E1E">
      <w:pPr>
        <w:shd w:val="clear" w:color="auto" w:fill="FFFFFF"/>
        <w:ind w:firstLine="709"/>
        <w:jc w:val="both"/>
        <w:rPr>
          <w:lang w:eastAsia="en-US"/>
        </w:rPr>
      </w:pPr>
      <w:r>
        <w:t xml:space="preserve">1. </w:t>
      </w:r>
      <w:r w:rsidRPr="004F5781">
        <w:t xml:space="preserve">Настоящее Положение </w:t>
      </w:r>
      <w:r>
        <w:t xml:space="preserve">о </w:t>
      </w:r>
      <w:r w:rsidRPr="007C4165">
        <w:rPr>
          <w:lang w:eastAsia="en-US"/>
        </w:rPr>
        <w:t xml:space="preserve">комиссии по </w:t>
      </w:r>
      <w:r w:rsidR="00097E1E">
        <w:rPr>
          <w:lang w:eastAsia="en-US"/>
        </w:rPr>
        <w:t>проведению оценки готовности</w:t>
      </w:r>
      <w:r w:rsidR="00097E1E" w:rsidRPr="00097E1E">
        <w:rPr>
          <w:rFonts w:eastAsia="Calibri"/>
        </w:rPr>
        <w:t xml:space="preserve"> </w:t>
      </w:r>
      <w:r w:rsidR="00097E1E" w:rsidRPr="00581F8A">
        <w:rPr>
          <w:rFonts w:eastAsia="Calibri"/>
        </w:rPr>
        <w:t>теплоснабжающих и теплосетевых организаций</w:t>
      </w:r>
      <w:r w:rsidR="00097E1E">
        <w:rPr>
          <w:rFonts w:eastAsia="Calibri"/>
        </w:rPr>
        <w:t xml:space="preserve"> и</w:t>
      </w:r>
      <w:r w:rsidR="00097E1E" w:rsidRPr="00581F8A">
        <w:rPr>
          <w:rFonts w:eastAsia="Calibri"/>
        </w:rPr>
        <w:t xml:space="preserve"> потребителей</w:t>
      </w:r>
      <w:r w:rsidR="00097E1E">
        <w:rPr>
          <w:rFonts w:eastAsia="Calibri"/>
        </w:rPr>
        <w:t xml:space="preserve"> тепловой энергии</w:t>
      </w:r>
      <w:r w:rsidR="00097E1E" w:rsidRPr="00581F8A">
        <w:rPr>
          <w:rFonts w:eastAsia="Calibri"/>
        </w:rPr>
        <w:t>, на территори</w:t>
      </w:r>
      <w:r w:rsidR="0094610A">
        <w:rPr>
          <w:rFonts w:eastAsia="Calibri"/>
        </w:rPr>
        <w:t>ях муниципальных образований</w:t>
      </w:r>
      <w:r w:rsidR="00097E1E" w:rsidRPr="00581F8A">
        <w:rPr>
          <w:rFonts w:eastAsia="Calibri"/>
        </w:rPr>
        <w:t xml:space="preserve"> Иштанского, Володинского, Петровского, Кривошеинского, Пудовского, Новокривошеинского сельских поселений Кривошеинского</w:t>
      </w:r>
      <w:r w:rsidR="0094610A">
        <w:rPr>
          <w:rFonts w:eastAsia="Calibri"/>
        </w:rPr>
        <w:t xml:space="preserve"> муниципального</w:t>
      </w:r>
      <w:r w:rsidR="00097E1E" w:rsidRPr="00581F8A">
        <w:rPr>
          <w:rFonts w:eastAsia="Calibri"/>
        </w:rPr>
        <w:t xml:space="preserve"> района Томской области к работе в отопительный период 2025-2026гг</w:t>
      </w:r>
      <w:r w:rsidR="00097E1E">
        <w:rPr>
          <w:rFonts w:eastAsia="Calibri"/>
        </w:rPr>
        <w:t>.</w:t>
      </w:r>
      <w:r>
        <w:rPr>
          <w:color w:val="000000"/>
        </w:rPr>
        <w:t xml:space="preserve"> </w:t>
      </w:r>
      <w:r w:rsidRPr="00541514">
        <w:t xml:space="preserve">(далее – </w:t>
      </w:r>
      <w:r w:rsidR="007B3974">
        <w:t>Положение, Комиссия)</w:t>
      </w:r>
      <w:r w:rsidR="00097E1E">
        <w:t xml:space="preserve"> устанавливает задачу, функции, права и порядок работы Комиссии</w:t>
      </w:r>
      <w:r w:rsidRPr="00541514">
        <w:t>.</w:t>
      </w:r>
    </w:p>
    <w:p w:rsidR="00DF310C" w:rsidRPr="00541514" w:rsidRDefault="00DF310C" w:rsidP="00DF310C">
      <w:pPr>
        <w:tabs>
          <w:tab w:val="left" w:pos="1134"/>
        </w:tabs>
        <w:ind w:firstLine="709"/>
        <w:jc w:val="both"/>
      </w:pPr>
      <w:r>
        <w:t xml:space="preserve">2. </w:t>
      </w:r>
      <w:r w:rsidRPr="00541514">
        <w:t xml:space="preserve">Комиссия создается в соответствии с требованиями Приказа Министерства энергетики Российской Федерации от 13.11.2024 № 2234 «Об утверждении </w:t>
      </w:r>
      <w:r>
        <w:t xml:space="preserve">правил </w:t>
      </w:r>
      <w:r w:rsidRPr="00541514">
        <w:t xml:space="preserve">обеспечения готовности к отопительному периоду и порядка проведения оценки обеспечения готовности к отопительному периоду» (далее – Правила). </w:t>
      </w:r>
    </w:p>
    <w:p w:rsidR="00DF310C" w:rsidRPr="00541514" w:rsidRDefault="00DF310C" w:rsidP="00DF310C">
      <w:pPr>
        <w:tabs>
          <w:tab w:val="left" w:pos="1134"/>
        </w:tabs>
        <w:ind w:firstLine="709"/>
        <w:jc w:val="both"/>
      </w:pPr>
      <w:r>
        <w:t xml:space="preserve">3. </w:t>
      </w:r>
      <w:r w:rsidRPr="00541514">
        <w:t>Комиссия является рабочим органом, обеспечивающим проверку готовности теплоснабжающих, теплосетевых организаций и потребителей тепловой энергии к отопительному периоду 2025-2026 годов.</w:t>
      </w:r>
    </w:p>
    <w:p w:rsidR="00DF310C" w:rsidRDefault="00DF310C" w:rsidP="00DF310C">
      <w:pPr>
        <w:tabs>
          <w:tab w:val="left" w:pos="1134"/>
        </w:tabs>
        <w:ind w:firstLine="709"/>
        <w:jc w:val="both"/>
      </w:pPr>
      <w:r>
        <w:t xml:space="preserve">4. </w:t>
      </w:r>
      <w:r w:rsidRPr="00541514">
        <w:t xml:space="preserve">В своей деятельности Комиссия руководствуется Федеральным законом от </w:t>
      </w:r>
      <w:r>
        <w:t>0</w:t>
      </w:r>
      <w:r w:rsidRPr="00541514">
        <w:t>6</w:t>
      </w:r>
      <w:r>
        <w:t xml:space="preserve"> октября </w:t>
      </w:r>
      <w:r w:rsidRPr="00541514">
        <w:t>2003</w:t>
      </w:r>
      <w:r>
        <w:t xml:space="preserve"> года</w:t>
      </w:r>
      <w:r w:rsidRPr="00541514">
        <w:t xml:space="preserve"> № 131-ФЗ «Об общих принципах организации местного самоуправления в Российской Федерации», Федеральным законом от 27</w:t>
      </w:r>
      <w:r>
        <w:t xml:space="preserve"> июля </w:t>
      </w:r>
      <w:r w:rsidRPr="00541514">
        <w:t>2010</w:t>
      </w:r>
      <w:r>
        <w:t xml:space="preserve"> года</w:t>
      </w:r>
      <w:r w:rsidRPr="00541514">
        <w:t xml:space="preserve"> № 190-ФЗ «О теплоснабжении»</w:t>
      </w:r>
      <w:r>
        <w:t xml:space="preserve"> (далее Федеральный закон №190-ФЗ) </w:t>
      </w:r>
      <w:r w:rsidRPr="00541514">
        <w:t xml:space="preserve">, приказом Министерства энергетики Российской Федерации от 13.11.2024 № 2234 «Об утверждении </w:t>
      </w:r>
      <w:r>
        <w:t xml:space="preserve">правил </w:t>
      </w:r>
      <w:r w:rsidRPr="00541514">
        <w:t>обеспечения готовности к отопительному периоду и порядка проведения оценки обеспечения готов</w:t>
      </w:r>
      <w:r>
        <w:t>ности к отопительному периоду».</w:t>
      </w:r>
    </w:p>
    <w:p w:rsidR="00DF310C" w:rsidRDefault="00DF310C" w:rsidP="00DF310C">
      <w:pPr>
        <w:tabs>
          <w:tab w:val="left" w:pos="1134"/>
        </w:tabs>
        <w:ind w:firstLine="709"/>
        <w:jc w:val="both"/>
      </w:pPr>
    </w:p>
    <w:p w:rsidR="00DF310C" w:rsidRDefault="00DF310C" w:rsidP="00DF310C">
      <w:pPr>
        <w:tabs>
          <w:tab w:val="left" w:pos="1134"/>
        </w:tabs>
        <w:ind w:firstLine="709"/>
        <w:jc w:val="center"/>
      </w:pPr>
      <w:r>
        <w:t>2. Задача и функции Комиссии</w:t>
      </w:r>
    </w:p>
    <w:p w:rsidR="00DF310C" w:rsidRPr="000733C4" w:rsidRDefault="00DF310C" w:rsidP="00DF310C">
      <w:pPr>
        <w:ind w:firstLine="709"/>
        <w:jc w:val="both"/>
        <w:rPr>
          <w:rFonts w:eastAsia="Calibri"/>
        </w:rPr>
      </w:pPr>
      <w:r w:rsidRPr="00541514">
        <w:t>5</w:t>
      </w:r>
      <w:r w:rsidRPr="000733C4">
        <w:t xml:space="preserve">. </w:t>
      </w:r>
      <w:r w:rsidRPr="000733C4">
        <w:rPr>
          <w:rFonts w:eastAsia="Calibri"/>
        </w:rPr>
        <w:t>Задачей Комиссии является проведение проверки</w:t>
      </w:r>
      <w:r w:rsidR="009D6ED4">
        <w:rPr>
          <w:rFonts w:eastAsia="Calibri"/>
        </w:rPr>
        <w:t xml:space="preserve"> и оценк</w:t>
      </w:r>
      <w:r w:rsidR="0094610A">
        <w:rPr>
          <w:rFonts w:eastAsia="Calibri"/>
        </w:rPr>
        <w:t>и</w:t>
      </w:r>
      <w:r w:rsidRPr="000733C4">
        <w:rPr>
          <w:rFonts w:eastAsia="Calibri"/>
        </w:rPr>
        <w:t xml:space="preserve"> готовности к отопительному периоду 2025-2026</w:t>
      </w:r>
      <w:r>
        <w:rPr>
          <w:rFonts w:eastAsia="Calibri"/>
        </w:rPr>
        <w:t xml:space="preserve"> </w:t>
      </w:r>
      <w:r w:rsidRPr="000733C4">
        <w:rPr>
          <w:rFonts w:eastAsia="Calibri"/>
        </w:rPr>
        <w:t>годов теплоснабжающих организаций, теплосетевых организаций </w:t>
      </w:r>
      <w:r>
        <w:rPr>
          <w:rFonts w:eastAsia="Calibri"/>
        </w:rPr>
        <w:t xml:space="preserve">и потребителей тепловой энергии </w:t>
      </w:r>
      <w:r w:rsidRPr="007C4165">
        <w:rPr>
          <w:color w:val="000000"/>
        </w:rPr>
        <w:t>на территори</w:t>
      </w:r>
      <w:r w:rsidR="0094610A">
        <w:rPr>
          <w:color w:val="000000"/>
        </w:rPr>
        <w:t>ях муниципальных образований</w:t>
      </w:r>
      <w:r w:rsidRPr="007C4165">
        <w:rPr>
          <w:color w:val="000000"/>
        </w:rPr>
        <w:t xml:space="preserve"> Иштанского, Володинского, Петровского, Кривошеинского, Пудовского,</w:t>
      </w:r>
      <w:r w:rsidRPr="005E206B">
        <w:rPr>
          <w:color w:val="000000"/>
        </w:rPr>
        <w:t xml:space="preserve"> Новокривошеинского сельских поселений Кривошеинского</w:t>
      </w:r>
      <w:r w:rsidR="0094610A">
        <w:rPr>
          <w:color w:val="000000"/>
        </w:rPr>
        <w:t xml:space="preserve"> муниципального</w:t>
      </w:r>
      <w:r w:rsidRPr="005E206B">
        <w:rPr>
          <w:color w:val="000000"/>
        </w:rPr>
        <w:t xml:space="preserve"> района Томской области</w:t>
      </w:r>
    </w:p>
    <w:p w:rsidR="00DF310C" w:rsidRPr="000733C4" w:rsidRDefault="00DF310C" w:rsidP="00DF310C">
      <w:pPr>
        <w:ind w:firstLine="709"/>
        <w:jc w:val="both"/>
        <w:rPr>
          <w:rFonts w:eastAsia="Calibri"/>
        </w:rPr>
      </w:pPr>
      <w:r>
        <w:rPr>
          <w:rFonts w:eastAsia="Calibri"/>
        </w:rPr>
        <w:t xml:space="preserve">6. </w:t>
      </w:r>
      <w:r w:rsidRPr="000733C4">
        <w:rPr>
          <w:rFonts w:eastAsia="Calibri"/>
        </w:rPr>
        <w:t>Основными функциями Комиссии являются:</w:t>
      </w:r>
    </w:p>
    <w:p w:rsidR="00DF310C" w:rsidRPr="000733C4" w:rsidRDefault="00DF310C" w:rsidP="00DF310C">
      <w:pPr>
        <w:ind w:firstLine="709"/>
        <w:jc w:val="both"/>
        <w:rPr>
          <w:rFonts w:eastAsia="Calibri"/>
        </w:rPr>
      </w:pPr>
      <w:r w:rsidRPr="000733C4">
        <w:rPr>
          <w:rFonts w:eastAsia="Calibri"/>
        </w:rPr>
        <w:t>1)</w:t>
      </w:r>
      <w:r>
        <w:rPr>
          <w:rFonts w:eastAsia="Calibri"/>
        </w:rPr>
        <w:t xml:space="preserve"> </w:t>
      </w:r>
      <w:r w:rsidRPr="000733C4">
        <w:rPr>
          <w:rFonts w:eastAsia="Calibri"/>
        </w:rPr>
        <w:t xml:space="preserve">осуществление проверки выполнения требований по готовности к отопительному периоду для теплоснабжающих организаций, теплосетевых организаций и потребителей тепловой энергии, установленных главой I, </w:t>
      </w:r>
      <w:r w:rsidRPr="000733C4">
        <w:rPr>
          <w:rFonts w:eastAsia="Calibri"/>
          <w:lang w:val="en-US"/>
        </w:rPr>
        <w:t>II</w:t>
      </w:r>
      <w:r w:rsidRPr="000733C4">
        <w:rPr>
          <w:rFonts w:eastAsia="Calibri"/>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соответствии с Программой проведения проверки готовности к работе в отопительном периоде 2025-2026 годов;</w:t>
      </w:r>
    </w:p>
    <w:p w:rsidR="00DF310C" w:rsidRPr="000733C4" w:rsidRDefault="00DF310C" w:rsidP="00DF310C">
      <w:pPr>
        <w:ind w:firstLine="709"/>
        <w:jc w:val="both"/>
        <w:rPr>
          <w:rFonts w:eastAsia="Calibri"/>
        </w:rPr>
      </w:pPr>
      <w:r w:rsidRPr="000733C4">
        <w:rPr>
          <w:rFonts w:eastAsia="Calibri"/>
        </w:rPr>
        <w:t>2)</w:t>
      </w:r>
      <w:r>
        <w:rPr>
          <w:rFonts w:eastAsia="Calibri"/>
        </w:rPr>
        <w:t xml:space="preserve"> </w:t>
      </w:r>
      <w:r w:rsidRPr="000733C4">
        <w:rPr>
          <w:rFonts w:eastAsia="Calibri"/>
        </w:rPr>
        <w:t xml:space="preserve">оформление результатов проверки </w:t>
      </w:r>
      <w:r w:rsidRPr="00CE6F24">
        <w:rPr>
          <w:rFonts w:eastAsia="Calibri"/>
        </w:rPr>
        <w:t>актом</w:t>
      </w:r>
      <w:r w:rsidR="007B3974" w:rsidRPr="00CE6F24">
        <w:rPr>
          <w:rFonts w:eastAsia="Calibri"/>
        </w:rPr>
        <w:t xml:space="preserve"> оценки обеспечения</w:t>
      </w:r>
      <w:r w:rsidRPr="00CE6F24">
        <w:rPr>
          <w:rFonts w:eastAsia="Calibri"/>
        </w:rPr>
        <w:t xml:space="preserve"> готовности к отопительному периоду</w:t>
      </w:r>
      <w:r w:rsidR="007B3974" w:rsidRPr="00CE6F24">
        <w:rPr>
          <w:rFonts w:eastAsia="Calibri"/>
        </w:rPr>
        <w:t xml:space="preserve"> 2025/2026г.г.</w:t>
      </w:r>
    </w:p>
    <w:p w:rsidR="00DF310C" w:rsidRDefault="00DF310C" w:rsidP="00DF310C">
      <w:pPr>
        <w:ind w:firstLine="709"/>
        <w:jc w:val="both"/>
        <w:rPr>
          <w:rFonts w:eastAsia="Calibri"/>
        </w:rPr>
      </w:pPr>
      <w:r>
        <w:rPr>
          <w:rFonts w:eastAsia="Calibri"/>
        </w:rPr>
        <w:lastRenderedPageBreak/>
        <w:t xml:space="preserve">7. </w:t>
      </w:r>
      <w:r w:rsidRPr="000733C4">
        <w:rPr>
          <w:rFonts w:eastAsia="Calibri"/>
        </w:rPr>
        <w:t xml:space="preserve">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 </w:t>
      </w:r>
    </w:p>
    <w:p w:rsidR="00DF310C" w:rsidRDefault="00DF310C" w:rsidP="00DF310C">
      <w:pPr>
        <w:ind w:firstLine="709"/>
        <w:jc w:val="both"/>
        <w:rPr>
          <w:rFonts w:eastAsia="Calibri"/>
        </w:rPr>
      </w:pPr>
    </w:p>
    <w:p w:rsidR="00DF310C" w:rsidRPr="000733C4" w:rsidRDefault="00DF310C" w:rsidP="00DF310C">
      <w:pPr>
        <w:ind w:left="1069"/>
        <w:jc w:val="center"/>
        <w:rPr>
          <w:rFonts w:eastAsia="Calibri"/>
        </w:rPr>
      </w:pPr>
      <w:r w:rsidRPr="000733C4">
        <w:rPr>
          <w:rFonts w:eastAsia="Calibri"/>
        </w:rPr>
        <w:t>3.</w:t>
      </w:r>
      <w:r>
        <w:rPr>
          <w:rFonts w:eastAsia="Calibri"/>
        </w:rPr>
        <w:t xml:space="preserve"> </w:t>
      </w:r>
      <w:r w:rsidRPr="000733C4">
        <w:rPr>
          <w:rFonts w:eastAsia="Calibri"/>
        </w:rPr>
        <w:t>Порядок работы Комиссии</w:t>
      </w:r>
    </w:p>
    <w:p w:rsidR="00DF310C" w:rsidRPr="000733C4" w:rsidRDefault="00DF310C" w:rsidP="00DF310C">
      <w:pPr>
        <w:ind w:firstLine="709"/>
        <w:jc w:val="both"/>
        <w:rPr>
          <w:rFonts w:eastAsia="Calibri"/>
        </w:rPr>
      </w:pPr>
      <w:r>
        <w:rPr>
          <w:rFonts w:eastAsia="Calibri"/>
        </w:rPr>
        <w:t>8</w:t>
      </w:r>
      <w:r w:rsidRPr="000733C4">
        <w:rPr>
          <w:rFonts w:eastAsia="Calibri"/>
        </w:rPr>
        <w:t>.</w:t>
      </w:r>
      <w:r>
        <w:rPr>
          <w:rFonts w:eastAsia="Calibri"/>
        </w:rPr>
        <w:t xml:space="preserve"> </w:t>
      </w:r>
      <w:r w:rsidRPr="000733C4">
        <w:rPr>
          <w:rFonts w:eastAsia="Calibri"/>
        </w:rPr>
        <w:t>Основной формой работы Комиссии является документальная проверка готовности к отопительному периоду теплоснабжающих организаций, теплосетевых организаций и потребителей тепловой энергии.</w:t>
      </w:r>
    </w:p>
    <w:p w:rsidR="00DF310C" w:rsidRPr="000733C4" w:rsidRDefault="00DF310C" w:rsidP="00DF310C">
      <w:pPr>
        <w:ind w:firstLine="709"/>
        <w:jc w:val="both"/>
        <w:rPr>
          <w:rFonts w:eastAsia="Calibri"/>
        </w:rPr>
      </w:pPr>
      <w:r>
        <w:rPr>
          <w:rFonts w:eastAsia="Calibri"/>
        </w:rPr>
        <w:t xml:space="preserve">9. </w:t>
      </w:r>
      <w:r w:rsidRPr="000733C4">
        <w:rPr>
          <w:rFonts w:eastAsia="Calibri"/>
        </w:rPr>
        <w:t>Организация работы и подготовка мате</w:t>
      </w:r>
      <w:r>
        <w:rPr>
          <w:rFonts w:eastAsia="Calibri"/>
        </w:rPr>
        <w:t xml:space="preserve">риалов к проведению мероприятий </w:t>
      </w:r>
      <w:r w:rsidRPr="000733C4">
        <w:rPr>
          <w:rFonts w:eastAsia="Calibri"/>
        </w:rPr>
        <w:t>по проверке готовности к отопительному периоду теплоснабжающих организаций, теплосетевых организаций и потребителей тепловой энергии осуществляется секретарем Комиссии, и возглавляется председателем Комиссии или заместителем председателя Комиссии.</w:t>
      </w:r>
    </w:p>
    <w:p w:rsidR="00DF310C" w:rsidRPr="000733C4" w:rsidRDefault="00DF310C" w:rsidP="00DF310C">
      <w:pPr>
        <w:ind w:firstLine="709"/>
        <w:jc w:val="both"/>
        <w:rPr>
          <w:rFonts w:eastAsia="Calibri"/>
        </w:rPr>
      </w:pPr>
      <w:r>
        <w:rPr>
          <w:rFonts w:eastAsia="Calibri"/>
        </w:rPr>
        <w:t xml:space="preserve">10. </w:t>
      </w:r>
      <w:r w:rsidRPr="000733C4">
        <w:rPr>
          <w:rFonts w:eastAsia="Calibri"/>
        </w:rPr>
        <w:t>Председатель Комиссии:</w:t>
      </w:r>
    </w:p>
    <w:p w:rsidR="00DF310C" w:rsidRPr="000733C4" w:rsidRDefault="00DF310C" w:rsidP="00DF310C">
      <w:pPr>
        <w:ind w:firstLine="709"/>
        <w:jc w:val="both"/>
        <w:rPr>
          <w:rFonts w:eastAsia="Calibri"/>
        </w:rPr>
      </w:pPr>
      <w:r w:rsidRPr="000733C4">
        <w:rPr>
          <w:rFonts w:eastAsia="Calibri"/>
        </w:rPr>
        <w:t>1)</w:t>
      </w:r>
      <w:r>
        <w:rPr>
          <w:rFonts w:eastAsia="Calibri"/>
        </w:rPr>
        <w:t xml:space="preserve"> </w:t>
      </w:r>
      <w:r w:rsidRPr="000733C4">
        <w:rPr>
          <w:rFonts w:eastAsia="Calibri"/>
        </w:rPr>
        <w:t>возглавляет работу Комиссии;</w:t>
      </w:r>
    </w:p>
    <w:p w:rsidR="00DF310C" w:rsidRPr="000733C4" w:rsidRDefault="00DF310C" w:rsidP="00DF310C">
      <w:pPr>
        <w:ind w:firstLine="709"/>
        <w:jc w:val="both"/>
        <w:rPr>
          <w:rFonts w:eastAsia="Calibri"/>
        </w:rPr>
      </w:pPr>
      <w:r w:rsidRPr="000733C4">
        <w:rPr>
          <w:rFonts w:eastAsia="Calibri"/>
        </w:rPr>
        <w:t>2</w:t>
      </w:r>
      <w:r>
        <w:rPr>
          <w:rFonts w:eastAsia="Calibri"/>
        </w:rPr>
        <w:t xml:space="preserve">) </w:t>
      </w:r>
      <w:r w:rsidRPr="000733C4">
        <w:rPr>
          <w:rFonts w:eastAsia="Calibri"/>
        </w:rPr>
        <w:t>руководит деятельностью Комиссии;</w:t>
      </w:r>
    </w:p>
    <w:p w:rsidR="00DF310C" w:rsidRPr="000733C4" w:rsidRDefault="00DF310C" w:rsidP="00DF310C">
      <w:pPr>
        <w:ind w:firstLine="709"/>
        <w:jc w:val="both"/>
        <w:rPr>
          <w:rFonts w:eastAsia="Calibri"/>
        </w:rPr>
      </w:pPr>
      <w:r w:rsidRPr="000733C4">
        <w:rPr>
          <w:rFonts w:eastAsia="Calibri"/>
        </w:rPr>
        <w:t>3</w:t>
      </w:r>
      <w:r>
        <w:rPr>
          <w:rFonts w:eastAsia="Calibri"/>
        </w:rPr>
        <w:t xml:space="preserve">) </w:t>
      </w:r>
      <w:r w:rsidRPr="000733C4">
        <w:rPr>
          <w:rFonts w:eastAsia="Calibri"/>
        </w:rPr>
        <w:t>подписывает акты проверки готовности к отопительному периоду;</w:t>
      </w:r>
    </w:p>
    <w:p w:rsidR="00DF310C" w:rsidRPr="000733C4" w:rsidRDefault="00DF310C" w:rsidP="00DF310C">
      <w:pPr>
        <w:ind w:firstLine="709"/>
        <w:jc w:val="both"/>
        <w:rPr>
          <w:rFonts w:eastAsia="Calibri"/>
        </w:rPr>
      </w:pPr>
      <w:r w:rsidRPr="000733C4">
        <w:rPr>
          <w:rFonts w:eastAsia="Calibri"/>
        </w:rPr>
        <w:t>4</w:t>
      </w:r>
      <w:r>
        <w:rPr>
          <w:rFonts w:eastAsia="Calibri"/>
        </w:rPr>
        <w:t xml:space="preserve">) </w:t>
      </w:r>
      <w:r w:rsidRPr="000733C4">
        <w:rPr>
          <w:rFonts w:eastAsia="Calibri"/>
        </w:rPr>
        <w:t>организует контроль устранения перечня замечаний к выполнению требований по готовности в установленные сроки.</w:t>
      </w:r>
    </w:p>
    <w:p w:rsidR="00DF310C" w:rsidRPr="000733C4" w:rsidRDefault="00DF310C" w:rsidP="00DF310C">
      <w:pPr>
        <w:ind w:firstLine="709"/>
        <w:jc w:val="both"/>
        <w:rPr>
          <w:rFonts w:eastAsia="Calibri"/>
        </w:rPr>
      </w:pPr>
      <w:r>
        <w:rPr>
          <w:rFonts w:eastAsia="Calibri"/>
        </w:rPr>
        <w:t xml:space="preserve">11. </w:t>
      </w:r>
      <w:r w:rsidRPr="000733C4">
        <w:rPr>
          <w:rFonts w:eastAsia="Calibri"/>
        </w:rPr>
        <w:t>При отсутствии председателя Комиссии его функции выполняет заместитель председателя Комиссии.</w:t>
      </w:r>
    </w:p>
    <w:p w:rsidR="00DF310C" w:rsidRPr="000733C4" w:rsidRDefault="00DF310C" w:rsidP="00DF310C">
      <w:pPr>
        <w:ind w:firstLine="709"/>
        <w:jc w:val="both"/>
        <w:rPr>
          <w:rFonts w:eastAsia="Calibri"/>
        </w:rPr>
      </w:pPr>
      <w:r>
        <w:rPr>
          <w:rFonts w:eastAsia="Calibri"/>
        </w:rPr>
        <w:t xml:space="preserve">12. </w:t>
      </w:r>
      <w:r w:rsidRPr="000733C4">
        <w:rPr>
          <w:rFonts w:eastAsia="Calibri"/>
        </w:rPr>
        <w:t>Секретарь Комиссии:</w:t>
      </w:r>
    </w:p>
    <w:p w:rsidR="00DF310C" w:rsidRPr="000733C4" w:rsidRDefault="00DF310C" w:rsidP="00DF310C">
      <w:pPr>
        <w:ind w:firstLine="709"/>
        <w:jc w:val="both"/>
        <w:rPr>
          <w:rFonts w:eastAsia="Calibri"/>
        </w:rPr>
      </w:pPr>
      <w:r w:rsidRPr="000733C4">
        <w:rPr>
          <w:rFonts w:eastAsia="Calibri"/>
        </w:rPr>
        <w:t>1</w:t>
      </w:r>
      <w:r>
        <w:rPr>
          <w:rFonts w:eastAsia="Calibri"/>
        </w:rPr>
        <w:t xml:space="preserve">) </w:t>
      </w:r>
      <w:r w:rsidRPr="000733C4">
        <w:rPr>
          <w:rFonts w:eastAsia="Calibri"/>
        </w:rPr>
        <w:t>организует проведение мероприятий по проверке готовности к отопительному периоду теплоснабжающих организаций, теплосетевых организаций и потребителей тепловой энергии;</w:t>
      </w:r>
    </w:p>
    <w:p w:rsidR="00DF310C" w:rsidRPr="000733C4" w:rsidRDefault="00DF310C" w:rsidP="00DF310C">
      <w:pPr>
        <w:ind w:firstLine="709"/>
        <w:jc w:val="both"/>
        <w:rPr>
          <w:rFonts w:eastAsia="Calibri"/>
        </w:rPr>
      </w:pPr>
      <w:r w:rsidRPr="000733C4">
        <w:rPr>
          <w:rFonts w:eastAsia="Calibri"/>
        </w:rPr>
        <w:t>2</w:t>
      </w:r>
      <w:r>
        <w:rPr>
          <w:rFonts w:eastAsia="Calibri"/>
        </w:rPr>
        <w:t xml:space="preserve">) </w:t>
      </w:r>
      <w:r w:rsidRPr="000733C4">
        <w:rPr>
          <w:rFonts w:eastAsia="Calibri"/>
        </w:rPr>
        <w:t>оповещает членов Комиссии о проведении проверки готовности к отопительному периоду не позднее, чем за двое суток до начала проверки;</w:t>
      </w:r>
    </w:p>
    <w:p w:rsidR="00DF310C" w:rsidRPr="000733C4" w:rsidRDefault="00DF310C" w:rsidP="00DF310C">
      <w:pPr>
        <w:ind w:firstLine="709"/>
        <w:jc w:val="both"/>
        <w:rPr>
          <w:rFonts w:eastAsia="Calibri"/>
        </w:rPr>
      </w:pPr>
      <w:r w:rsidRPr="000733C4">
        <w:rPr>
          <w:rFonts w:eastAsia="Calibri"/>
        </w:rPr>
        <w:t>3</w:t>
      </w:r>
      <w:r>
        <w:rPr>
          <w:rFonts w:eastAsia="Calibri"/>
        </w:rPr>
        <w:t xml:space="preserve">) </w:t>
      </w:r>
      <w:r w:rsidRPr="000733C4">
        <w:rPr>
          <w:rFonts w:eastAsia="Calibri"/>
        </w:rPr>
        <w:t>доводит до членов Комиссии программу проведения проверки.</w:t>
      </w:r>
    </w:p>
    <w:p w:rsidR="00DF310C" w:rsidRPr="000733C4" w:rsidRDefault="00DF310C" w:rsidP="00DF310C">
      <w:pPr>
        <w:ind w:firstLine="709"/>
        <w:jc w:val="both"/>
        <w:rPr>
          <w:rFonts w:eastAsia="Calibri"/>
        </w:rPr>
      </w:pPr>
      <w:r>
        <w:rPr>
          <w:rFonts w:eastAsia="Calibri"/>
        </w:rPr>
        <w:t xml:space="preserve">11. </w:t>
      </w:r>
      <w:r w:rsidRPr="000733C4">
        <w:rPr>
          <w:rFonts w:eastAsia="Calibri"/>
        </w:rPr>
        <w:t>Члены Комиссии:</w:t>
      </w:r>
    </w:p>
    <w:p w:rsidR="00DF310C" w:rsidRPr="000733C4" w:rsidRDefault="00DF310C" w:rsidP="00DF310C">
      <w:pPr>
        <w:ind w:firstLine="567"/>
        <w:jc w:val="both"/>
        <w:rPr>
          <w:rFonts w:eastAsia="Calibri"/>
        </w:rPr>
      </w:pPr>
      <w:r w:rsidRPr="000733C4">
        <w:rPr>
          <w:rFonts w:eastAsia="Calibri"/>
        </w:rPr>
        <w:t>1</w:t>
      </w:r>
      <w:r>
        <w:rPr>
          <w:rFonts w:eastAsia="Calibri"/>
        </w:rPr>
        <w:t xml:space="preserve">) </w:t>
      </w:r>
      <w:r w:rsidRPr="000733C4">
        <w:rPr>
          <w:rFonts w:eastAsia="Calibri"/>
        </w:rPr>
        <w:t>изучают представленные материалы;</w:t>
      </w:r>
    </w:p>
    <w:p w:rsidR="00DF310C" w:rsidRPr="000733C4" w:rsidRDefault="00DF310C" w:rsidP="00DF310C">
      <w:pPr>
        <w:ind w:firstLine="567"/>
        <w:jc w:val="both"/>
        <w:rPr>
          <w:rFonts w:eastAsia="Calibri"/>
        </w:rPr>
      </w:pPr>
      <w:r w:rsidRPr="000733C4">
        <w:rPr>
          <w:rFonts w:eastAsia="Calibri"/>
        </w:rPr>
        <w:t>2</w:t>
      </w:r>
      <w:r>
        <w:rPr>
          <w:rFonts w:eastAsia="Calibri"/>
        </w:rPr>
        <w:t xml:space="preserve">) </w:t>
      </w:r>
      <w:r w:rsidRPr="000733C4">
        <w:rPr>
          <w:rFonts w:eastAsia="Calibri"/>
        </w:rPr>
        <w:t>выносят предложения по вопросам проверки готовности к отопительному периоду теплоснабжающих, теплосетевых организаций и потребителей тепловой энергии.</w:t>
      </w:r>
    </w:p>
    <w:p w:rsidR="00DF310C" w:rsidRPr="000733C4" w:rsidRDefault="00DF310C" w:rsidP="00DF310C">
      <w:pPr>
        <w:ind w:firstLine="709"/>
        <w:jc w:val="both"/>
        <w:rPr>
          <w:rFonts w:eastAsia="Calibri"/>
        </w:rPr>
      </w:pPr>
      <w:r>
        <w:rPr>
          <w:rFonts w:eastAsia="Calibri"/>
        </w:rPr>
        <w:t xml:space="preserve">12. </w:t>
      </w:r>
      <w:r w:rsidRPr="000733C4">
        <w:rPr>
          <w:rFonts w:eastAsia="Calibri"/>
        </w:rPr>
        <w:t>Комиссия осуществляет свою деятельность в соответствии с программой проведения проверки готовности к отопительному периоду.</w:t>
      </w:r>
    </w:p>
    <w:p w:rsidR="00DF310C" w:rsidRPr="000733C4" w:rsidRDefault="00DF310C" w:rsidP="00DF310C">
      <w:pPr>
        <w:ind w:firstLine="709"/>
        <w:jc w:val="both"/>
        <w:rPr>
          <w:rFonts w:eastAsia="Calibri"/>
        </w:rPr>
      </w:pPr>
      <w:r>
        <w:rPr>
          <w:rFonts w:eastAsia="Calibri"/>
        </w:rPr>
        <w:t xml:space="preserve">13. </w:t>
      </w:r>
      <w:r w:rsidRPr="000733C4">
        <w:rPr>
          <w:rFonts w:eastAsia="Calibri"/>
        </w:rPr>
        <w:t xml:space="preserve">Решения Комиссии оформляются в </w:t>
      </w:r>
      <w:r w:rsidRPr="007B3974">
        <w:rPr>
          <w:rFonts w:eastAsia="Calibri"/>
        </w:rPr>
        <w:t xml:space="preserve">виде </w:t>
      </w:r>
      <w:r w:rsidR="007B3974" w:rsidRPr="007B3974">
        <w:rPr>
          <w:rFonts w:eastAsia="Calibri"/>
        </w:rPr>
        <w:t>акта</w:t>
      </w:r>
      <w:r w:rsidRPr="007B3974">
        <w:rPr>
          <w:rFonts w:eastAsia="Calibri"/>
        </w:rPr>
        <w:t xml:space="preserve"> </w:t>
      </w:r>
      <w:r w:rsidR="007B3974" w:rsidRPr="007B3974">
        <w:rPr>
          <w:rFonts w:eastAsia="Calibri"/>
        </w:rPr>
        <w:t>оценки обеспечения готовности к отопительному периоду 2025/2026г.г.</w:t>
      </w:r>
      <w:r w:rsidRPr="007B3974">
        <w:rPr>
          <w:rFonts w:eastAsia="Calibri"/>
        </w:rPr>
        <w:t>, которые подписываются</w:t>
      </w:r>
      <w:r w:rsidRPr="000733C4">
        <w:rPr>
          <w:rFonts w:eastAsia="Calibri"/>
        </w:rPr>
        <w:t xml:space="preserve"> председателем Комиссии, заместителем председателя Комиссии и членами комиссии.</w:t>
      </w:r>
    </w:p>
    <w:p w:rsidR="00DF310C" w:rsidRPr="000733C4" w:rsidRDefault="00DF310C" w:rsidP="00DF310C">
      <w:pPr>
        <w:ind w:firstLine="709"/>
        <w:jc w:val="both"/>
        <w:rPr>
          <w:rFonts w:eastAsia="Calibri"/>
        </w:rPr>
      </w:pPr>
      <w:r>
        <w:rPr>
          <w:rFonts w:eastAsia="Calibri"/>
        </w:rPr>
        <w:t xml:space="preserve">14. </w:t>
      </w:r>
      <w:r w:rsidRPr="000733C4">
        <w:rPr>
          <w:rFonts w:eastAsia="Calibri"/>
        </w:rPr>
        <w:t xml:space="preserve">По каждому объекту проверки в течение 15 дней со дня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секретарем комиссии составляется Паспорт </w:t>
      </w:r>
      <w:r w:rsidR="007B3974">
        <w:rPr>
          <w:rFonts w:eastAsia="Calibri"/>
        </w:rPr>
        <w:t xml:space="preserve">обеспечения </w:t>
      </w:r>
      <w:r w:rsidRPr="000733C4">
        <w:rPr>
          <w:rFonts w:eastAsia="Calibri"/>
        </w:rPr>
        <w:t>готовности к отопительному периоду</w:t>
      </w:r>
      <w:r w:rsidR="007B3974">
        <w:rPr>
          <w:rFonts w:eastAsia="Calibri"/>
        </w:rPr>
        <w:t xml:space="preserve"> 2025/2026гг. и утверждается председателем К</w:t>
      </w:r>
      <w:r w:rsidRPr="000733C4">
        <w:rPr>
          <w:rFonts w:eastAsia="Calibri"/>
        </w:rPr>
        <w:t>омиссии.</w:t>
      </w:r>
    </w:p>
    <w:p w:rsidR="00DF310C" w:rsidRPr="004F5781" w:rsidRDefault="00DF310C" w:rsidP="00DF310C">
      <w:pPr>
        <w:tabs>
          <w:tab w:val="left" w:pos="1134"/>
        </w:tabs>
        <w:ind w:firstLine="709"/>
        <w:jc w:val="both"/>
      </w:pPr>
    </w:p>
    <w:p w:rsidR="00DF310C" w:rsidRDefault="00DF310C" w:rsidP="00DF310C">
      <w:pPr>
        <w:ind w:left="360"/>
        <w:jc w:val="center"/>
        <w:rPr>
          <w:b/>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p w:rsidR="00DF310C" w:rsidRDefault="00DF310C" w:rsidP="007C4165">
      <w:pPr>
        <w:shd w:val="clear" w:color="auto" w:fill="FFFFFF"/>
        <w:jc w:val="center"/>
        <w:rPr>
          <w:lang w:eastAsia="en-US"/>
        </w:rPr>
      </w:pPr>
    </w:p>
    <w:tbl>
      <w:tblPr>
        <w:tblStyle w:val="a5"/>
        <w:tblW w:w="0" w:type="auto"/>
        <w:tblInd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DF310C" w:rsidTr="00DF310C">
        <w:tc>
          <w:tcPr>
            <w:tcW w:w="3679" w:type="dxa"/>
          </w:tcPr>
          <w:p w:rsidR="00DF310C" w:rsidRPr="009D6ED4" w:rsidRDefault="00DF310C" w:rsidP="00DF310C">
            <w:pPr>
              <w:jc w:val="both"/>
              <w:rPr>
                <w:sz w:val="24"/>
                <w:szCs w:val="24"/>
              </w:rPr>
            </w:pPr>
            <w:r w:rsidRPr="009D6ED4">
              <w:rPr>
                <w:sz w:val="24"/>
                <w:szCs w:val="24"/>
              </w:rPr>
              <w:t>Приложение №2</w:t>
            </w:r>
          </w:p>
          <w:p w:rsidR="00DF310C" w:rsidRPr="009D6ED4" w:rsidRDefault="009D6ED4" w:rsidP="00DF310C">
            <w:pPr>
              <w:jc w:val="both"/>
              <w:rPr>
                <w:sz w:val="24"/>
                <w:szCs w:val="24"/>
              </w:rPr>
            </w:pPr>
            <w:r>
              <w:rPr>
                <w:sz w:val="24"/>
                <w:szCs w:val="24"/>
              </w:rPr>
              <w:t>УТВЕРЖДЕН</w:t>
            </w:r>
            <w:r w:rsidR="00DF310C" w:rsidRPr="009D6ED4">
              <w:rPr>
                <w:sz w:val="24"/>
                <w:szCs w:val="24"/>
              </w:rPr>
              <w:t xml:space="preserve"> </w:t>
            </w:r>
          </w:p>
          <w:p w:rsidR="00DF310C" w:rsidRPr="009D6ED4" w:rsidRDefault="00DF310C" w:rsidP="00DF310C">
            <w:pPr>
              <w:jc w:val="both"/>
              <w:rPr>
                <w:sz w:val="24"/>
                <w:szCs w:val="24"/>
              </w:rPr>
            </w:pPr>
            <w:r w:rsidRPr="009D6ED4">
              <w:rPr>
                <w:sz w:val="24"/>
                <w:szCs w:val="24"/>
              </w:rPr>
              <w:t xml:space="preserve">Постановлением Администрации </w:t>
            </w:r>
          </w:p>
          <w:p w:rsidR="00DF310C" w:rsidRPr="009D6ED4" w:rsidRDefault="00DF310C" w:rsidP="00DF310C">
            <w:pPr>
              <w:jc w:val="both"/>
              <w:rPr>
                <w:sz w:val="24"/>
                <w:szCs w:val="24"/>
              </w:rPr>
            </w:pPr>
            <w:r w:rsidRPr="009D6ED4">
              <w:rPr>
                <w:sz w:val="24"/>
                <w:szCs w:val="24"/>
              </w:rPr>
              <w:t xml:space="preserve">Кривошеинского района </w:t>
            </w:r>
          </w:p>
          <w:p w:rsidR="00DF310C" w:rsidRDefault="00DF310C" w:rsidP="00A14AA8">
            <w:pPr>
              <w:ind w:left="284" w:hanging="284"/>
              <w:jc w:val="both"/>
            </w:pPr>
            <w:r w:rsidRPr="009D6ED4">
              <w:rPr>
                <w:sz w:val="24"/>
                <w:szCs w:val="24"/>
              </w:rPr>
              <w:t xml:space="preserve">от </w:t>
            </w:r>
            <w:r w:rsidR="00A14AA8">
              <w:rPr>
                <w:sz w:val="24"/>
                <w:szCs w:val="24"/>
              </w:rPr>
              <w:t>23</w:t>
            </w:r>
            <w:r w:rsidRPr="009D6ED4">
              <w:rPr>
                <w:sz w:val="24"/>
                <w:szCs w:val="24"/>
              </w:rPr>
              <w:t>.0</w:t>
            </w:r>
            <w:r w:rsidR="00A14AA8">
              <w:rPr>
                <w:sz w:val="24"/>
                <w:szCs w:val="24"/>
              </w:rPr>
              <w:t>7</w:t>
            </w:r>
            <w:r w:rsidRPr="009D6ED4">
              <w:rPr>
                <w:sz w:val="24"/>
                <w:szCs w:val="24"/>
              </w:rPr>
              <w:t>.2025 №</w:t>
            </w:r>
            <w:r w:rsidR="00A14AA8">
              <w:rPr>
                <w:sz w:val="24"/>
                <w:szCs w:val="24"/>
              </w:rPr>
              <w:t>381</w:t>
            </w:r>
            <w:r>
              <w:t xml:space="preserve"> </w:t>
            </w:r>
          </w:p>
        </w:tc>
      </w:tr>
    </w:tbl>
    <w:p w:rsidR="00CE6F24" w:rsidRDefault="00CE6F24" w:rsidP="007C4165">
      <w:pPr>
        <w:shd w:val="clear" w:color="auto" w:fill="FFFFFF"/>
        <w:jc w:val="center"/>
        <w:rPr>
          <w:lang w:eastAsia="en-US"/>
        </w:rPr>
      </w:pPr>
    </w:p>
    <w:p w:rsidR="007C4165" w:rsidRPr="007C4165" w:rsidRDefault="007C4165" w:rsidP="00CE6F24">
      <w:pPr>
        <w:shd w:val="clear" w:color="auto" w:fill="FFFFFF"/>
        <w:jc w:val="center"/>
        <w:rPr>
          <w:lang w:eastAsia="en-US"/>
        </w:rPr>
      </w:pPr>
      <w:r w:rsidRPr="007C4165">
        <w:rPr>
          <w:lang w:eastAsia="en-US"/>
        </w:rPr>
        <w:t>Состав</w:t>
      </w:r>
    </w:p>
    <w:p w:rsidR="0094610A" w:rsidRDefault="00CE6F24" w:rsidP="00CE6F24">
      <w:pPr>
        <w:jc w:val="center"/>
      </w:pPr>
      <w:r>
        <w:t>к</w:t>
      </w:r>
      <w:r w:rsidR="007B3974">
        <w:t>омисси</w:t>
      </w:r>
      <w:r>
        <w:t xml:space="preserve">и </w:t>
      </w:r>
      <w:r w:rsidR="009D6ED4" w:rsidRPr="00B224B2">
        <w:t>по проведению оценки готовности потребителей, теплоснабжающих и теплосетевых организаций на территори</w:t>
      </w:r>
      <w:r w:rsidR="0094610A">
        <w:t>ях муниципальных образований</w:t>
      </w:r>
      <w:r w:rsidR="009D6ED4" w:rsidRPr="00B224B2">
        <w:t xml:space="preserve"> Иштанского, Володинского, Петровского, Кривошеинского, Пудовского, Новокривошеинского сельских поселений Кривошеинского</w:t>
      </w:r>
      <w:r w:rsidR="0094610A">
        <w:t xml:space="preserve"> муниципального</w:t>
      </w:r>
      <w:r w:rsidR="009D6ED4" w:rsidRPr="00B224B2">
        <w:t xml:space="preserve"> района Томской области к работе </w:t>
      </w:r>
    </w:p>
    <w:p w:rsidR="002412CB" w:rsidRDefault="009D6ED4" w:rsidP="00CE6F24">
      <w:pPr>
        <w:jc w:val="center"/>
      </w:pPr>
      <w:r w:rsidRPr="00B224B2">
        <w:t>в отопительный период</w:t>
      </w:r>
      <w:r>
        <w:t xml:space="preserve"> 2025-2026</w:t>
      </w:r>
      <w:r w:rsidR="0094610A">
        <w:t xml:space="preserve"> </w:t>
      </w:r>
      <w:r>
        <w:t>г</w:t>
      </w:r>
      <w:r w:rsidR="0094610A">
        <w:t>одов</w:t>
      </w:r>
    </w:p>
    <w:p w:rsidR="009D6ED4" w:rsidRPr="008D3B94" w:rsidRDefault="009D6ED4" w:rsidP="009D6ED4">
      <w:pPr>
        <w:ind w:left="284" w:right="141"/>
        <w:jc w:val="center"/>
      </w:pPr>
    </w:p>
    <w:p w:rsidR="002412CB" w:rsidRPr="008D3B94" w:rsidRDefault="002412CB" w:rsidP="00C424A2">
      <w:pPr>
        <w:ind w:firstLine="709"/>
        <w:jc w:val="both"/>
      </w:pPr>
      <w:r w:rsidRPr="008D3B94">
        <w:t>Председатель комиссии:</w:t>
      </w:r>
    </w:p>
    <w:p w:rsidR="002412CB" w:rsidRPr="008D3B94" w:rsidRDefault="002412CB" w:rsidP="00C424A2">
      <w:pPr>
        <w:ind w:firstLine="709"/>
        <w:jc w:val="both"/>
      </w:pPr>
      <w:r w:rsidRPr="008D3B94">
        <w:t xml:space="preserve">Архипов Алексей Михайлович </w:t>
      </w:r>
      <w:r>
        <w:t>–</w:t>
      </w:r>
      <w:r w:rsidRPr="008D3B94">
        <w:t xml:space="preserve"> </w:t>
      </w:r>
      <w:r>
        <w:t xml:space="preserve">Временно исполняющий полномочия </w:t>
      </w:r>
      <w:r w:rsidRPr="008D3B94">
        <w:t>Главы Кривошеинского района;</w:t>
      </w:r>
    </w:p>
    <w:p w:rsidR="002412CB" w:rsidRPr="008D3B94" w:rsidRDefault="002412CB" w:rsidP="00C424A2">
      <w:pPr>
        <w:ind w:firstLine="709"/>
        <w:jc w:val="both"/>
      </w:pPr>
      <w:r w:rsidRPr="008D3B94">
        <w:t>Заместитель председателя комиссии:</w:t>
      </w:r>
    </w:p>
    <w:p w:rsidR="002412CB" w:rsidRDefault="002412CB" w:rsidP="00C424A2">
      <w:pPr>
        <w:ind w:firstLine="709"/>
        <w:jc w:val="both"/>
      </w:pPr>
      <w:r w:rsidRPr="008D3B94">
        <w:t>Сущенко Вячеслав Александрович - руководитель отдела по вопросам жизнеобеспечения и безопасности администрации Кривошеинского района;</w:t>
      </w:r>
    </w:p>
    <w:p w:rsidR="00120748" w:rsidRDefault="00120748" w:rsidP="00C424A2">
      <w:pPr>
        <w:ind w:firstLine="709"/>
        <w:jc w:val="both"/>
      </w:pPr>
      <w:r>
        <w:t>Секретарь комиссии:</w:t>
      </w:r>
    </w:p>
    <w:p w:rsidR="00120748" w:rsidRDefault="00120748" w:rsidP="00120748">
      <w:pPr>
        <w:ind w:firstLine="709"/>
        <w:jc w:val="both"/>
      </w:pPr>
      <w:r>
        <w:t>Дроздова Юлия Сергеевна – главный специалист по вопросам ЖКХ Администрации Кривошеинского района.</w:t>
      </w:r>
    </w:p>
    <w:p w:rsidR="002412CB" w:rsidRPr="008D3B94" w:rsidRDefault="002412CB" w:rsidP="00C424A2">
      <w:pPr>
        <w:ind w:firstLine="709"/>
        <w:jc w:val="both"/>
      </w:pPr>
      <w:r w:rsidRPr="008D3B94">
        <w:t>Члены комиссии:</w:t>
      </w:r>
    </w:p>
    <w:p w:rsidR="002412CB" w:rsidRPr="008D3B94" w:rsidRDefault="002412CB" w:rsidP="00C424A2">
      <w:pPr>
        <w:ind w:firstLine="709"/>
        <w:jc w:val="both"/>
      </w:pPr>
      <w:r w:rsidRPr="008D3B94">
        <w:t>Тарасюк Сергей Николаевич – директор МУП «ЖКХ Кривошеинского района»</w:t>
      </w:r>
      <w:r w:rsidR="00C424A2">
        <w:t xml:space="preserve"> (для оценки готовности потребителей)</w:t>
      </w:r>
      <w:r w:rsidRPr="008D3B94">
        <w:t>;</w:t>
      </w:r>
    </w:p>
    <w:p w:rsidR="002412CB" w:rsidRPr="008D3B94" w:rsidRDefault="002412CB" w:rsidP="00C424A2">
      <w:pPr>
        <w:ind w:firstLine="709"/>
        <w:jc w:val="both"/>
      </w:pPr>
      <w:r w:rsidRPr="008D3B94">
        <w:t>Главы сельских поселений – (по согласованию);</w:t>
      </w:r>
    </w:p>
    <w:p w:rsidR="002412CB" w:rsidRPr="008D3B94" w:rsidRDefault="002412CB" w:rsidP="00C424A2">
      <w:pPr>
        <w:ind w:firstLine="709"/>
        <w:jc w:val="both"/>
      </w:pPr>
      <w:r w:rsidRPr="008D3B94">
        <w:t>Представитель организации - потребителя тепловой энергии (по согласованию);</w:t>
      </w:r>
    </w:p>
    <w:p w:rsidR="002412CB" w:rsidRDefault="00C424A2" w:rsidP="00C424A2">
      <w:pPr>
        <w:ind w:firstLine="709"/>
        <w:jc w:val="both"/>
      </w:pPr>
      <w:r>
        <w:t>О</w:t>
      </w:r>
      <w:r w:rsidR="00266C9A">
        <w:t>сипова Елена Олеговна</w:t>
      </w:r>
      <w:r>
        <w:t xml:space="preserve"> </w:t>
      </w:r>
      <w:r w:rsidR="00266C9A">
        <w:t>-</w:t>
      </w:r>
      <w:r>
        <w:t xml:space="preserve"> </w:t>
      </w:r>
      <w:r w:rsidR="00266C9A">
        <w:t>государственный инспектор Томского отдела по надзору</w:t>
      </w:r>
      <w:r>
        <w:t xml:space="preserve"> за тепловыми электростанциями, теплогенерирующими установками и сетями и котлонадзору Сибирского управления Ростехнадзора (для оценки готовности </w:t>
      </w:r>
      <w:r w:rsidRPr="00F34028">
        <w:rPr>
          <w:color w:val="000000"/>
        </w:rPr>
        <w:t>теплоснабжающей организации</w:t>
      </w:r>
      <w:r>
        <w:rPr>
          <w:color w:val="000000"/>
        </w:rPr>
        <w:t>)</w:t>
      </w:r>
      <w:r>
        <w:t>;</w:t>
      </w:r>
    </w:p>
    <w:p w:rsidR="00C424A2" w:rsidRPr="008D3B94" w:rsidRDefault="00C424A2" w:rsidP="00C424A2">
      <w:pPr>
        <w:ind w:firstLine="709"/>
        <w:jc w:val="both"/>
      </w:pPr>
      <w:r>
        <w:t xml:space="preserve">Самсонов Александр Юрьевич - </w:t>
      </w:r>
      <w:r w:rsidRPr="00C424A2">
        <w:t>государственный инспектор Томского отдела по надзору за тепловыми электростанциями, теплогенерирующими установками и сетями и котлонадзору Сибирского управления Ростехнадзора</w:t>
      </w:r>
      <w:r>
        <w:t xml:space="preserve"> (для оценки готовности </w:t>
      </w:r>
      <w:r w:rsidRPr="00F34028">
        <w:rPr>
          <w:color w:val="000000"/>
        </w:rPr>
        <w:t>теплоснабжающей организации</w:t>
      </w:r>
      <w:r>
        <w:rPr>
          <w:color w:val="000000"/>
        </w:rPr>
        <w:t>).</w:t>
      </w:r>
    </w:p>
    <w:p w:rsidR="002412CB" w:rsidRPr="008D3B94" w:rsidRDefault="002412CB" w:rsidP="00C424A2">
      <w:pPr>
        <w:ind w:firstLine="709"/>
        <w:jc w:val="both"/>
      </w:pPr>
    </w:p>
    <w:p w:rsidR="002F46F7" w:rsidRDefault="002F46F7"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p w:rsidR="00D759D6" w:rsidRDefault="00D759D6" w:rsidP="002412CB">
      <w:pPr>
        <w:ind w:left="284" w:hanging="284"/>
        <w:jc w:val="both"/>
        <w:rPr>
          <w:b/>
        </w:rPr>
      </w:pPr>
    </w:p>
    <w:tbl>
      <w:tblPr>
        <w:tblStyle w:val="a5"/>
        <w:tblW w:w="0" w:type="auto"/>
        <w:tblInd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D705CE" w:rsidTr="00D705CE">
        <w:tc>
          <w:tcPr>
            <w:tcW w:w="3679" w:type="dxa"/>
          </w:tcPr>
          <w:p w:rsidR="00D705CE" w:rsidRPr="009D6ED4" w:rsidRDefault="00D705CE" w:rsidP="00D705CE">
            <w:pPr>
              <w:rPr>
                <w:sz w:val="24"/>
                <w:szCs w:val="24"/>
              </w:rPr>
            </w:pPr>
            <w:bookmarkStart w:id="2" w:name="_Hlk199954523"/>
            <w:r w:rsidRPr="009D6ED4">
              <w:rPr>
                <w:sz w:val="24"/>
                <w:szCs w:val="24"/>
              </w:rPr>
              <w:t>Приложение №3</w:t>
            </w:r>
          </w:p>
          <w:p w:rsidR="00D705CE" w:rsidRPr="009D6ED4" w:rsidRDefault="00D705CE" w:rsidP="00D705CE">
            <w:pPr>
              <w:rPr>
                <w:sz w:val="24"/>
                <w:szCs w:val="24"/>
              </w:rPr>
            </w:pPr>
            <w:r w:rsidRPr="009D6ED4">
              <w:rPr>
                <w:sz w:val="24"/>
                <w:szCs w:val="24"/>
              </w:rPr>
              <w:t xml:space="preserve">УТВЕРЖДЕНА </w:t>
            </w:r>
          </w:p>
          <w:p w:rsidR="00D705CE" w:rsidRPr="009D6ED4" w:rsidRDefault="00D705CE" w:rsidP="00D705CE">
            <w:pPr>
              <w:rPr>
                <w:sz w:val="24"/>
                <w:szCs w:val="24"/>
              </w:rPr>
            </w:pPr>
            <w:r w:rsidRPr="009D6ED4">
              <w:rPr>
                <w:sz w:val="24"/>
                <w:szCs w:val="24"/>
              </w:rPr>
              <w:t xml:space="preserve">Постановлением Администрации </w:t>
            </w:r>
          </w:p>
          <w:p w:rsidR="00D705CE" w:rsidRPr="009D6ED4" w:rsidRDefault="00D705CE" w:rsidP="00D705CE">
            <w:pPr>
              <w:rPr>
                <w:sz w:val="24"/>
                <w:szCs w:val="24"/>
              </w:rPr>
            </w:pPr>
            <w:r w:rsidRPr="009D6ED4">
              <w:rPr>
                <w:sz w:val="24"/>
                <w:szCs w:val="24"/>
              </w:rPr>
              <w:t xml:space="preserve">Кривошеинского района </w:t>
            </w:r>
          </w:p>
          <w:p w:rsidR="00D705CE" w:rsidRDefault="00D705CE" w:rsidP="00A14AA8">
            <w:r w:rsidRPr="009D6ED4">
              <w:rPr>
                <w:sz w:val="24"/>
                <w:szCs w:val="24"/>
              </w:rPr>
              <w:t xml:space="preserve">от </w:t>
            </w:r>
            <w:r w:rsidR="00A14AA8">
              <w:rPr>
                <w:sz w:val="24"/>
                <w:szCs w:val="24"/>
              </w:rPr>
              <w:t>23</w:t>
            </w:r>
            <w:r w:rsidRPr="009D6ED4">
              <w:rPr>
                <w:sz w:val="24"/>
                <w:szCs w:val="24"/>
              </w:rPr>
              <w:t>.0</w:t>
            </w:r>
            <w:r w:rsidR="00A14AA8">
              <w:rPr>
                <w:sz w:val="24"/>
                <w:szCs w:val="24"/>
              </w:rPr>
              <w:t>7</w:t>
            </w:r>
            <w:r w:rsidRPr="009D6ED4">
              <w:rPr>
                <w:sz w:val="24"/>
                <w:szCs w:val="24"/>
              </w:rPr>
              <w:t>.2025 №</w:t>
            </w:r>
            <w:r w:rsidR="00A14AA8">
              <w:rPr>
                <w:sz w:val="24"/>
                <w:szCs w:val="24"/>
              </w:rPr>
              <w:t>381</w:t>
            </w:r>
            <w:r>
              <w:t xml:space="preserve"> </w:t>
            </w:r>
          </w:p>
        </w:tc>
      </w:tr>
    </w:tbl>
    <w:p w:rsidR="00844004" w:rsidRDefault="00844004" w:rsidP="00D759D6">
      <w:pPr>
        <w:ind w:left="360"/>
        <w:jc w:val="center"/>
      </w:pPr>
      <w:r>
        <w:t>Программа</w:t>
      </w:r>
      <w:r w:rsidRPr="0002385E">
        <w:t xml:space="preserve"> </w:t>
      </w:r>
    </w:p>
    <w:p w:rsidR="00541514" w:rsidRDefault="00844004" w:rsidP="00D759D6">
      <w:pPr>
        <w:ind w:left="360"/>
        <w:jc w:val="center"/>
      </w:pPr>
      <w:r w:rsidRPr="0002385E">
        <w:t>проведения проверки</w:t>
      </w:r>
      <w:r w:rsidR="00C30D12">
        <w:t xml:space="preserve"> и оценки обеспечения</w:t>
      </w:r>
      <w:r w:rsidRPr="0002385E">
        <w:t xml:space="preserve"> готовности теплоснабжающих, теплосетевых организаций и потребителей тепловой энергии </w:t>
      </w:r>
      <w:r w:rsidRPr="0002385E">
        <w:rPr>
          <w:color w:val="000000"/>
        </w:rPr>
        <w:t>на территори</w:t>
      </w:r>
      <w:r w:rsidR="00C30D12">
        <w:rPr>
          <w:color w:val="000000"/>
        </w:rPr>
        <w:t xml:space="preserve">ях муниципальных образований </w:t>
      </w:r>
      <w:r w:rsidRPr="0002385E">
        <w:rPr>
          <w:color w:val="000000"/>
        </w:rPr>
        <w:t xml:space="preserve">Иштанского, Володинского, Петровского, Кривошеинского, Пудовского, Новокривошеинского сельских поселений Кривошеинского </w:t>
      </w:r>
      <w:r w:rsidR="00C30D12">
        <w:rPr>
          <w:color w:val="000000"/>
        </w:rPr>
        <w:t xml:space="preserve"> муниципального </w:t>
      </w:r>
      <w:r w:rsidRPr="0002385E">
        <w:rPr>
          <w:color w:val="000000"/>
        </w:rPr>
        <w:t>района Томской области</w:t>
      </w:r>
      <w:r w:rsidRPr="0002385E">
        <w:t xml:space="preserve"> к работе в о</w:t>
      </w:r>
      <w:r>
        <w:t xml:space="preserve">топительном периоде 2025 – 2026 </w:t>
      </w:r>
      <w:r w:rsidRPr="0002385E">
        <w:t>годов</w:t>
      </w:r>
      <w:r>
        <w:t>.</w:t>
      </w:r>
    </w:p>
    <w:p w:rsidR="00844004" w:rsidRDefault="00844004" w:rsidP="00D759D6">
      <w:pPr>
        <w:ind w:left="360"/>
        <w:jc w:val="center"/>
        <w:rPr>
          <w:b/>
        </w:rPr>
      </w:pPr>
    </w:p>
    <w:p w:rsidR="0050607B" w:rsidRPr="0050607B" w:rsidRDefault="0050607B" w:rsidP="002D109A">
      <w:pPr>
        <w:jc w:val="center"/>
        <w:rPr>
          <w:rFonts w:eastAsia="Calibri"/>
        </w:rPr>
      </w:pPr>
      <w:r w:rsidRPr="0050607B">
        <w:rPr>
          <w:rFonts w:eastAsia="Calibri"/>
        </w:rPr>
        <w:t>1. Общие положения</w:t>
      </w:r>
    </w:p>
    <w:p w:rsidR="0050607B" w:rsidRPr="0050607B" w:rsidRDefault="002D109A" w:rsidP="0050607B">
      <w:pPr>
        <w:ind w:firstLine="709"/>
        <w:jc w:val="both"/>
        <w:rPr>
          <w:rFonts w:eastAsia="Calibri"/>
        </w:rPr>
      </w:pPr>
      <w:r>
        <w:rPr>
          <w:rFonts w:eastAsia="Calibri"/>
        </w:rPr>
        <w:t xml:space="preserve">1. </w:t>
      </w:r>
      <w:r w:rsidR="00C30D12" w:rsidRPr="00C30D12">
        <w:t>проведения проверки и оценки обеспечения готовности теплоснабжающих, теплосетевых организаций и потребителей тепловой энергии на территориях муниципальных образований Иштанского, Володинского, Петровского, Кривошеинского, Пудовского, Новокривошеинского сел</w:t>
      </w:r>
      <w:r w:rsidR="00C30D12">
        <w:t xml:space="preserve">ьских поселений Кривошеинского </w:t>
      </w:r>
      <w:r w:rsidR="00C30D12" w:rsidRPr="00C30D12">
        <w:t>муниципального района Томской области к работе в отопите</w:t>
      </w:r>
      <w:r w:rsidR="00C30D12">
        <w:t>льном периоде 2025 – 2026 годов</w:t>
      </w:r>
      <w:r w:rsidR="00C30D12" w:rsidRPr="00C30D12">
        <w:t xml:space="preserve"> </w:t>
      </w:r>
      <w:r w:rsidR="0050607B" w:rsidRPr="0050607B">
        <w:t xml:space="preserve">(далее – Программа) </w:t>
      </w:r>
      <w:r w:rsidR="0050607B" w:rsidRPr="0050607B">
        <w:rPr>
          <w:rFonts w:eastAsia="Calibri"/>
        </w:rPr>
        <w:t>определяет порядок оценки готовности к отопительному периоду теплоснабжающих организаций, теплосетевых организаций и потребителей тепловой энергии, теплопотребляющие установки которых подключены к системе теплоснабжения.</w:t>
      </w:r>
    </w:p>
    <w:p w:rsidR="0050607B" w:rsidRPr="0050607B" w:rsidRDefault="0050607B" w:rsidP="0050607B">
      <w:pPr>
        <w:ind w:firstLine="709"/>
        <w:jc w:val="both"/>
        <w:rPr>
          <w:rFonts w:eastAsia="Calibri"/>
        </w:rPr>
      </w:pPr>
      <w:r w:rsidRPr="0050607B">
        <w:rPr>
          <w:rFonts w:eastAsia="Calibri"/>
        </w:rPr>
        <w:t>2.</w:t>
      </w:r>
      <w:r w:rsidR="002D109A">
        <w:rPr>
          <w:rFonts w:eastAsia="Calibri"/>
        </w:rPr>
        <w:t xml:space="preserve"> </w:t>
      </w:r>
      <w:r w:rsidRPr="0050607B">
        <w:rPr>
          <w:rFonts w:eastAsia="Calibri"/>
        </w:rPr>
        <w:t>Ответственность за своевременное предоставление запрашиваемых комиссией документов с целью проверки теплоснабжающих, теплосетевых организаций и потребителей тепловой энергии, полноту и достоверность сведений, содержащихся в запрашиваемых документах несут теплоснабжающие, теплосетевые организации и потребители тепловой энергии.</w:t>
      </w:r>
    </w:p>
    <w:p w:rsidR="0050607B" w:rsidRDefault="002D109A" w:rsidP="00844004">
      <w:pPr>
        <w:ind w:firstLine="709"/>
        <w:jc w:val="both"/>
        <w:rPr>
          <w:rFonts w:eastAsia="Calibri"/>
        </w:rPr>
      </w:pPr>
      <w:r>
        <w:rPr>
          <w:rFonts w:eastAsia="Calibri"/>
        </w:rPr>
        <w:t xml:space="preserve">3. </w:t>
      </w:r>
      <w:r w:rsidR="0050607B" w:rsidRPr="0050607B">
        <w:rPr>
          <w:rFonts w:eastAsia="Calibri"/>
        </w:rPr>
        <w:t>Теплоснабжающие, теплосетевые организации и потребители тепловой энергии, подлежащие пр</w:t>
      </w:r>
      <w:r>
        <w:rPr>
          <w:rFonts w:eastAsia="Calibri"/>
        </w:rPr>
        <w:t>оверке, указаны в приложении №</w:t>
      </w:r>
      <w:r w:rsidR="00EC2EC6">
        <w:rPr>
          <w:rFonts w:eastAsia="Calibri"/>
        </w:rPr>
        <w:t xml:space="preserve"> </w:t>
      </w:r>
      <w:r w:rsidR="00844004">
        <w:rPr>
          <w:rFonts w:eastAsia="Calibri"/>
        </w:rPr>
        <w:t xml:space="preserve">1, 2 к </w:t>
      </w:r>
      <w:r w:rsidR="0050607B" w:rsidRPr="0050607B">
        <w:rPr>
          <w:rFonts w:eastAsia="Calibri"/>
        </w:rPr>
        <w:t>настоящ</w:t>
      </w:r>
      <w:r>
        <w:rPr>
          <w:rFonts w:eastAsia="Calibri"/>
        </w:rPr>
        <w:t>е</w:t>
      </w:r>
      <w:r w:rsidR="00844004">
        <w:rPr>
          <w:rFonts w:eastAsia="Calibri"/>
        </w:rPr>
        <w:t>й Программе.</w:t>
      </w:r>
    </w:p>
    <w:p w:rsidR="00844004" w:rsidRDefault="00844004" w:rsidP="00844004">
      <w:pPr>
        <w:ind w:firstLine="709"/>
        <w:jc w:val="both"/>
        <w:rPr>
          <w:b/>
        </w:rPr>
      </w:pPr>
    </w:p>
    <w:p w:rsidR="00844004" w:rsidRPr="00844004" w:rsidRDefault="00844004" w:rsidP="00844004">
      <w:pPr>
        <w:jc w:val="center"/>
        <w:rPr>
          <w:rFonts w:eastAsia="Calibri"/>
        </w:rPr>
      </w:pPr>
      <w:r w:rsidRPr="00844004">
        <w:rPr>
          <w:rFonts w:eastAsia="Calibri"/>
        </w:rPr>
        <w:t>2. Порядок проведения проверки</w:t>
      </w:r>
    </w:p>
    <w:p w:rsidR="00844004" w:rsidRDefault="00844004" w:rsidP="00844004">
      <w:pPr>
        <w:ind w:firstLine="709"/>
        <w:jc w:val="both"/>
        <w:rPr>
          <w:rFonts w:eastAsia="Calibri"/>
        </w:rPr>
      </w:pPr>
      <w:r>
        <w:rPr>
          <w:rFonts w:eastAsia="Calibri"/>
        </w:rPr>
        <w:t xml:space="preserve">4. </w:t>
      </w:r>
      <w:r w:rsidRPr="00844004">
        <w:rPr>
          <w:rFonts w:eastAsia="Calibri"/>
        </w:rPr>
        <w:t xml:space="preserve">Работа комиссии осуществляется в соответствии с </w:t>
      </w:r>
      <w:r>
        <w:rPr>
          <w:rFonts w:eastAsia="Calibri"/>
        </w:rPr>
        <w:t>П</w:t>
      </w:r>
      <w:r w:rsidRPr="00844004">
        <w:rPr>
          <w:rFonts w:eastAsia="Calibri"/>
        </w:rPr>
        <w:t>рограммой</w:t>
      </w:r>
      <w:r>
        <w:rPr>
          <w:rFonts w:eastAsia="Calibri"/>
        </w:rPr>
        <w:t>.</w:t>
      </w:r>
    </w:p>
    <w:p w:rsidR="00844004" w:rsidRPr="00844004" w:rsidRDefault="00844004" w:rsidP="00844004">
      <w:pPr>
        <w:ind w:firstLine="709"/>
        <w:jc w:val="both"/>
        <w:rPr>
          <w:rFonts w:eastAsia="Calibri"/>
        </w:rPr>
      </w:pPr>
      <w:r>
        <w:rPr>
          <w:rFonts w:eastAsia="Calibri"/>
        </w:rPr>
        <w:t xml:space="preserve">5. </w:t>
      </w:r>
      <w:r w:rsidRPr="00844004">
        <w:rPr>
          <w:rFonts w:eastAsia="Calibri"/>
        </w:rPr>
        <w:t>В целях проведения проверки потребителей тепловой энергии к работе Комиссии, по согласованию, привлекаются представители теплоснабжающей организации, а также организации, к тепловым сетям которой непосредственно подключены теплопотребляющие установки потребителей тепловой энергии.</w:t>
      </w:r>
    </w:p>
    <w:p w:rsidR="00844004" w:rsidRPr="00964E6D" w:rsidRDefault="00844004" w:rsidP="00844004">
      <w:pPr>
        <w:ind w:firstLine="709"/>
        <w:jc w:val="both"/>
        <w:rPr>
          <w:rFonts w:eastAsia="Calibri"/>
        </w:rPr>
      </w:pPr>
      <w:r>
        <w:rPr>
          <w:rFonts w:eastAsia="Calibri"/>
        </w:rPr>
        <w:t xml:space="preserve">6. </w:t>
      </w:r>
      <w:r w:rsidRPr="00844004">
        <w:rPr>
          <w:rFonts w:eastAsia="Calibri"/>
        </w:rPr>
        <w:t xml:space="preserve">В целях проведения проверки организации обязаны представить в Комиссию необходимые документы, подтверждающие выполнение требований, установленных </w:t>
      </w:r>
      <w:hyperlink r:id="rId8" w:anchor="sub_1300#sub_1300" w:history="1">
        <w:r w:rsidRPr="00844004">
          <w:rPr>
            <w:rFonts w:eastAsia="Calibri"/>
          </w:rPr>
          <w:t>разделами</w:t>
        </w:r>
      </w:hyperlink>
      <w:r w:rsidRPr="00844004">
        <w:rPr>
          <w:rFonts w:eastAsia="Calibri"/>
        </w:rPr>
        <w:t xml:space="preserve"> </w:t>
      </w:r>
      <w:r w:rsidRPr="00964E6D">
        <w:rPr>
          <w:rFonts w:eastAsia="Calibri"/>
        </w:rPr>
        <w:t>3 - 4 настоящей Программы (далее - требования по готовности):</w:t>
      </w:r>
    </w:p>
    <w:p w:rsidR="00844004" w:rsidRPr="00844004" w:rsidRDefault="00844004" w:rsidP="00844004">
      <w:pPr>
        <w:ind w:firstLine="709"/>
        <w:jc w:val="both"/>
        <w:rPr>
          <w:rFonts w:eastAsia="Calibri"/>
        </w:rPr>
      </w:pPr>
      <w:r w:rsidRPr="00964E6D">
        <w:rPr>
          <w:rFonts w:eastAsia="Calibri"/>
        </w:rPr>
        <w:t xml:space="preserve">1) </w:t>
      </w:r>
      <w:r w:rsidR="00EC2EC6" w:rsidRPr="00964E6D">
        <w:rPr>
          <w:rFonts w:eastAsia="Calibri"/>
        </w:rPr>
        <w:t xml:space="preserve">теплоснабжающие и </w:t>
      </w:r>
      <w:r w:rsidRPr="00964E6D">
        <w:rPr>
          <w:rFonts w:eastAsia="Calibri"/>
        </w:rPr>
        <w:t>теплосе</w:t>
      </w:r>
      <w:r w:rsidR="009D6ED4">
        <w:rPr>
          <w:rFonts w:eastAsia="Calibri"/>
        </w:rPr>
        <w:t>тевые организации до 1 сентября 2025 года;</w:t>
      </w:r>
    </w:p>
    <w:p w:rsidR="00844004" w:rsidRPr="00844004" w:rsidRDefault="00844004" w:rsidP="00844004">
      <w:pPr>
        <w:ind w:firstLine="709"/>
        <w:jc w:val="both"/>
        <w:rPr>
          <w:rFonts w:eastAsia="Calibri"/>
        </w:rPr>
      </w:pPr>
      <w:r w:rsidRPr="00844004">
        <w:rPr>
          <w:rFonts w:eastAsia="Calibri"/>
        </w:rPr>
        <w:t>2)</w:t>
      </w:r>
      <w:r>
        <w:rPr>
          <w:rFonts w:eastAsia="Calibri"/>
        </w:rPr>
        <w:t xml:space="preserve"> </w:t>
      </w:r>
      <w:r w:rsidRPr="00844004">
        <w:rPr>
          <w:rFonts w:eastAsia="Calibri"/>
        </w:rPr>
        <w:t>потребители</w:t>
      </w:r>
      <w:r w:rsidR="009D6ED4">
        <w:rPr>
          <w:rFonts w:eastAsia="Calibri"/>
        </w:rPr>
        <w:t xml:space="preserve"> тепловой энергии до 1 сентября 2025 года.</w:t>
      </w:r>
    </w:p>
    <w:p w:rsidR="00844004" w:rsidRPr="00844004" w:rsidRDefault="00EC2EC6" w:rsidP="00844004">
      <w:pPr>
        <w:ind w:firstLine="709"/>
        <w:jc w:val="both"/>
        <w:rPr>
          <w:rFonts w:eastAsia="Calibri"/>
        </w:rPr>
      </w:pPr>
      <w:bookmarkStart w:id="3" w:name="sub_6"/>
      <w:r>
        <w:rPr>
          <w:rFonts w:eastAsia="Calibri"/>
        </w:rPr>
        <w:t xml:space="preserve">7. </w:t>
      </w:r>
      <w:r w:rsidR="00844004" w:rsidRPr="00844004">
        <w:rPr>
          <w:rFonts w:eastAsia="Calibri"/>
        </w:rPr>
        <w:t xml:space="preserve">При проверке Комиссией проверяется выполнение требований по готовности к отопительному периоду.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w:t>
      </w:r>
      <w:r w:rsidR="00844004" w:rsidRPr="00844004">
        <w:rPr>
          <w:rFonts w:eastAsia="Calibri"/>
        </w:rPr>
        <w:lastRenderedPageBreak/>
        <w:t>соблюдения локальных актов организаций, подлежащих проверке, регулирующих порядок подготовки к отопительному периоду.</w:t>
      </w:r>
      <w:bookmarkEnd w:id="3"/>
    </w:p>
    <w:p w:rsidR="00844004" w:rsidRDefault="00844004" w:rsidP="00844004">
      <w:pPr>
        <w:ind w:firstLine="709"/>
        <w:jc w:val="both"/>
        <w:rPr>
          <w:rFonts w:eastAsia="Calibri"/>
        </w:rPr>
      </w:pPr>
      <w:r w:rsidRPr="00844004">
        <w:rPr>
          <w:rFonts w:eastAsia="Calibri"/>
        </w:rPr>
        <w:t>В целях проведения проверки Комиссия рассматривает документы, подтверждающие выполнение требований по готовности к отопительному периоду.</w:t>
      </w:r>
    </w:p>
    <w:p w:rsidR="00EC2EC6" w:rsidRPr="005868F8" w:rsidRDefault="00EC2EC6" w:rsidP="00EC2EC6">
      <w:pPr>
        <w:autoSpaceDE w:val="0"/>
        <w:autoSpaceDN w:val="0"/>
        <w:adjustRightInd w:val="0"/>
        <w:ind w:firstLine="709"/>
        <w:jc w:val="both"/>
      </w:pPr>
      <w:r>
        <w:t>8</w:t>
      </w:r>
      <w:r w:rsidRPr="005868F8">
        <w:t>. Комиссия в соответствии с действующим законодательством осуществляет следующие функции:</w:t>
      </w:r>
    </w:p>
    <w:p w:rsidR="00EC2EC6" w:rsidRPr="005868F8" w:rsidRDefault="00EC2EC6" w:rsidP="00EC2EC6">
      <w:pPr>
        <w:autoSpaceDE w:val="0"/>
        <w:autoSpaceDN w:val="0"/>
        <w:adjustRightInd w:val="0"/>
        <w:ind w:firstLine="709"/>
        <w:jc w:val="both"/>
      </w:pPr>
      <w:r w:rsidRPr="005868F8">
        <w:t>1) в целях проведения оценки обеспечения готовности Комиссия осуществляет оценку готовности на предмет выполнения требований, установленных Правилами,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1 Порядка проведения оценки обеспечения готовности к отопительному периоду утвержденных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w:t>
      </w:r>
      <w:r w:rsidR="00332189">
        <w:t xml:space="preserve"> </w:t>
      </w:r>
      <w:r w:rsidRPr="005868F8">
        <w:t>Порядок), определяется как среднеарифметическое значение индексов готовности объектов оценки обеспечения готовности.</w:t>
      </w:r>
    </w:p>
    <w:p w:rsidR="00EC2EC6" w:rsidRPr="005868F8" w:rsidRDefault="00EC2EC6" w:rsidP="00EC2EC6">
      <w:pPr>
        <w:autoSpaceDE w:val="0"/>
        <w:autoSpaceDN w:val="0"/>
        <w:adjustRightInd w:val="0"/>
        <w:ind w:firstLine="709"/>
        <w:jc w:val="both"/>
      </w:pPr>
      <w:r w:rsidRPr="005868F8">
        <w:t>По результатам расчета индекса готовности устанавливается:</w:t>
      </w:r>
    </w:p>
    <w:p w:rsidR="00EC2EC6" w:rsidRPr="005868F8" w:rsidRDefault="00EC2EC6" w:rsidP="00EC2EC6">
      <w:pPr>
        <w:autoSpaceDE w:val="0"/>
        <w:autoSpaceDN w:val="0"/>
        <w:adjustRightInd w:val="0"/>
        <w:ind w:firstLine="709"/>
        <w:jc w:val="both"/>
      </w:pPr>
      <w:r w:rsidRPr="005868F8">
        <w:t>уровень готовности «Не готов» - если индекс готовности меньше 0,8;</w:t>
      </w:r>
    </w:p>
    <w:p w:rsidR="00EC2EC6" w:rsidRPr="005868F8" w:rsidRDefault="00EC2EC6" w:rsidP="00EC2EC6">
      <w:pPr>
        <w:autoSpaceDE w:val="0"/>
        <w:autoSpaceDN w:val="0"/>
        <w:adjustRightInd w:val="0"/>
        <w:ind w:firstLine="709"/>
        <w:jc w:val="both"/>
      </w:pPr>
      <w:r w:rsidRPr="005868F8">
        <w:t>уровень готовности «Готов с условиями» - если индекс готовности меньше 0,9 и больше либо равен 0,8;</w:t>
      </w:r>
    </w:p>
    <w:p w:rsidR="00EC2EC6" w:rsidRPr="005868F8" w:rsidRDefault="00EC2EC6" w:rsidP="00EC2EC6">
      <w:pPr>
        <w:autoSpaceDE w:val="0"/>
        <w:autoSpaceDN w:val="0"/>
        <w:adjustRightInd w:val="0"/>
        <w:ind w:firstLine="709"/>
        <w:jc w:val="both"/>
      </w:pPr>
      <w:r w:rsidRPr="005868F8">
        <w:t>уровень готовности «Готов» - если индекс готовности больше либо равен 0,9.</w:t>
      </w:r>
    </w:p>
    <w:p w:rsidR="00EC2EC6" w:rsidRPr="005868F8" w:rsidRDefault="00EC2EC6" w:rsidP="00EC2EC6">
      <w:pPr>
        <w:autoSpaceDE w:val="0"/>
        <w:autoSpaceDN w:val="0"/>
        <w:adjustRightInd w:val="0"/>
        <w:ind w:firstLine="709"/>
        <w:jc w:val="both"/>
      </w:pPr>
      <w:r w:rsidRPr="005868F8">
        <w:t>В случае если балльная оценка хотя бы одного показателя готовности, определенного пунктами 19 и 20 Порядка, равна 0, то значение индекса готовности принимается не более 0,8.</w:t>
      </w:r>
    </w:p>
    <w:p w:rsidR="00EC2EC6" w:rsidRPr="004F5781" w:rsidRDefault="00EC2EC6" w:rsidP="00EC2EC6">
      <w:pPr>
        <w:autoSpaceDE w:val="0"/>
        <w:autoSpaceDN w:val="0"/>
        <w:adjustRightInd w:val="0"/>
        <w:ind w:firstLine="709"/>
        <w:jc w:val="both"/>
      </w:pPr>
      <w:r w:rsidRPr="005868F8">
        <w:t>При расчете индекса готовности в случае, если требования к объекту теплоснабжения, установленные статьей 20 Федерального закона № 190-ФЗ, не применяются в соответствии с законодательством Российской Федерации, значение показателя в оценочных листах (</w:t>
      </w:r>
      <w:r w:rsidRPr="004B23A1">
        <w:t>рекомендуем</w:t>
      </w:r>
      <w:r w:rsidR="004B23A1" w:rsidRPr="004B23A1">
        <w:t>ые</w:t>
      </w:r>
      <w:r w:rsidRPr="004B23A1">
        <w:t xml:space="preserve"> образц</w:t>
      </w:r>
      <w:r w:rsidR="004B23A1" w:rsidRPr="004B23A1">
        <w:t>ы</w:t>
      </w:r>
      <w:r w:rsidR="004B23A1">
        <w:t xml:space="preserve"> приведены в </w:t>
      </w:r>
      <w:r w:rsidRPr="004B23A1">
        <w:t>приложения</w:t>
      </w:r>
      <w:r w:rsidR="004B23A1">
        <w:t>х</w:t>
      </w:r>
      <w:r w:rsidR="004B23A1" w:rsidRPr="004B23A1">
        <w:t xml:space="preserve"> №</w:t>
      </w:r>
      <w:r w:rsidR="004B23A1">
        <w:t xml:space="preserve"> </w:t>
      </w:r>
      <w:r w:rsidR="004B23A1" w:rsidRPr="004B23A1">
        <w:t>1-4</w:t>
      </w:r>
      <w:r w:rsidRPr="004B23A1">
        <w:t xml:space="preserve"> Порядка</w:t>
      </w:r>
      <w:r w:rsidR="004B23A1" w:rsidRPr="004B23A1">
        <w:t xml:space="preserve"> проведения оценки обеспечения готовности к отопительному периоду, утвержденного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4B23A1">
        <w:t>)</w:t>
      </w:r>
      <w:r w:rsidRPr="005868F8">
        <w:t xml:space="preserve"> принимается равным 1.</w:t>
      </w:r>
    </w:p>
    <w:p w:rsidR="00844004" w:rsidRPr="00CE6F24" w:rsidRDefault="00EC2EC6" w:rsidP="00844004">
      <w:pPr>
        <w:ind w:firstLine="709"/>
        <w:jc w:val="both"/>
        <w:rPr>
          <w:rFonts w:eastAsia="Calibri"/>
        </w:rPr>
      </w:pPr>
      <w:bookmarkStart w:id="4" w:name="sub_7"/>
      <w:r w:rsidRPr="00332189">
        <w:rPr>
          <w:rFonts w:eastAsia="Calibri"/>
        </w:rPr>
        <w:t xml:space="preserve">9. </w:t>
      </w:r>
      <w:r w:rsidR="00844004" w:rsidRPr="00332189">
        <w:rPr>
          <w:rFonts w:eastAsia="Calibri"/>
        </w:rPr>
        <w:t xml:space="preserve">Результаты проверки </w:t>
      </w:r>
      <w:r w:rsidR="00844004" w:rsidRPr="00CE6F24">
        <w:rPr>
          <w:rFonts w:eastAsia="Calibri"/>
        </w:rPr>
        <w:t xml:space="preserve">оформляются актом </w:t>
      </w:r>
      <w:r w:rsidR="00CE6F24" w:rsidRPr="00CE6F24">
        <w:rPr>
          <w:rFonts w:eastAsia="Calibri"/>
        </w:rPr>
        <w:t xml:space="preserve">оценки обеспечения готовности к отопительному периоду 2025/2026г.г. </w:t>
      </w:r>
      <w:r w:rsidRPr="00CE6F24">
        <w:rPr>
          <w:rFonts w:eastAsia="Calibri"/>
        </w:rPr>
        <w:t>(далее - А</w:t>
      </w:r>
      <w:r w:rsidR="00844004" w:rsidRPr="00CE6F24">
        <w:rPr>
          <w:rFonts w:eastAsia="Calibri"/>
        </w:rPr>
        <w:t>кт), который составляется не позднее одного дня с даты завершения провер</w:t>
      </w:r>
      <w:r w:rsidRPr="00CE6F24">
        <w:rPr>
          <w:rFonts w:eastAsia="Calibri"/>
        </w:rPr>
        <w:t>ки согласно приложению № 3</w:t>
      </w:r>
      <w:r w:rsidR="00844004" w:rsidRPr="00CE6F24">
        <w:rPr>
          <w:rFonts w:eastAsia="Calibri"/>
        </w:rPr>
        <w:t xml:space="preserve"> к настоящей Программе.</w:t>
      </w:r>
      <w:bookmarkEnd w:id="4"/>
    </w:p>
    <w:p w:rsidR="00844004" w:rsidRPr="00CE6F24" w:rsidRDefault="00844004" w:rsidP="00844004">
      <w:pPr>
        <w:ind w:firstLine="709"/>
        <w:jc w:val="both"/>
        <w:rPr>
          <w:rFonts w:eastAsia="Calibri"/>
        </w:rPr>
      </w:pPr>
      <w:r w:rsidRPr="00CE6F24">
        <w:rPr>
          <w:rFonts w:eastAsia="Calibri"/>
        </w:rPr>
        <w:t xml:space="preserve">В </w:t>
      </w:r>
      <w:r w:rsidR="00EC2EC6" w:rsidRPr="00CE6F24">
        <w:rPr>
          <w:rFonts w:eastAsia="Calibri"/>
        </w:rPr>
        <w:t>А</w:t>
      </w:r>
      <w:r w:rsidRPr="00CE6F24">
        <w:rPr>
          <w:rFonts w:eastAsia="Calibri"/>
        </w:rPr>
        <w:t>кте содержатся следующие выводы Комиссии по итогам проверки:</w:t>
      </w:r>
    </w:p>
    <w:p w:rsidR="00844004" w:rsidRPr="00CE6F24" w:rsidRDefault="00EC2EC6" w:rsidP="00844004">
      <w:pPr>
        <w:ind w:firstLine="709"/>
        <w:jc w:val="both"/>
        <w:rPr>
          <w:rFonts w:eastAsia="Calibri"/>
        </w:rPr>
      </w:pPr>
      <w:r w:rsidRPr="00CE6F24">
        <w:rPr>
          <w:rFonts w:eastAsia="Calibri"/>
        </w:rPr>
        <w:t xml:space="preserve">1) </w:t>
      </w:r>
      <w:r w:rsidR="00844004" w:rsidRPr="00CE6F24">
        <w:rPr>
          <w:rFonts w:eastAsia="Calibri"/>
        </w:rPr>
        <w:t>готов;</w:t>
      </w:r>
    </w:p>
    <w:p w:rsidR="00844004" w:rsidRPr="00CE6F24" w:rsidRDefault="00EC2EC6" w:rsidP="00844004">
      <w:pPr>
        <w:ind w:firstLine="709"/>
        <w:jc w:val="both"/>
        <w:rPr>
          <w:rFonts w:eastAsia="Calibri"/>
        </w:rPr>
      </w:pPr>
      <w:r w:rsidRPr="00CE6F24">
        <w:rPr>
          <w:rFonts w:eastAsia="Calibri"/>
        </w:rPr>
        <w:t xml:space="preserve">2) </w:t>
      </w:r>
      <w:r w:rsidR="00CE6F24" w:rsidRPr="00CE6F24">
        <w:rPr>
          <w:rFonts w:eastAsia="Calibri"/>
        </w:rPr>
        <w:t>готов с условиями</w:t>
      </w:r>
      <w:r w:rsidR="00844004" w:rsidRPr="00CE6F24">
        <w:rPr>
          <w:rFonts w:eastAsia="Calibri"/>
        </w:rPr>
        <w:t>;</w:t>
      </w:r>
    </w:p>
    <w:p w:rsidR="00844004" w:rsidRPr="00CE6F24" w:rsidRDefault="00844004" w:rsidP="00844004">
      <w:pPr>
        <w:ind w:firstLine="709"/>
        <w:jc w:val="both"/>
        <w:rPr>
          <w:rFonts w:eastAsia="Calibri"/>
        </w:rPr>
      </w:pPr>
      <w:r w:rsidRPr="00CE6F24">
        <w:rPr>
          <w:rFonts w:eastAsia="Calibri"/>
        </w:rPr>
        <w:t>3)</w:t>
      </w:r>
      <w:r w:rsidR="00EC2EC6" w:rsidRPr="00CE6F24">
        <w:rPr>
          <w:rFonts w:eastAsia="Calibri"/>
        </w:rPr>
        <w:t xml:space="preserve"> </w:t>
      </w:r>
      <w:r w:rsidR="00CE6F24" w:rsidRPr="00CE6F24">
        <w:rPr>
          <w:rFonts w:eastAsia="Calibri"/>
        </w:rPr>
        <w:t>не готов</w:t>
      </w:r>
      <w:r w:rsidRPr="00CE6F24">
        <w:rPr>
          <w:rFonts w:eastAsia="Calibri"/>
        </w:rPr>
        <w:t>.</w:t>
      </w:r>
    </w:p>
    <w:p w:rsidR="004477F7" w:rsidRPr="005C62D8" w:rsidRDefault="004477F7" w:rsidP="004477F7">
      <w:pPr>
        <w:autoSpaceDE w:val="0"/>
        <w:autoSpaceDN w:val="0"/>
        <w:adjustRightInd w:val="0"/>
        <w:ind w:firstLine="709"/>
        <w:jc w:val="both"/>
      </w:pPr>
      <w:r w:rsidRPr="00CE6F24">
        <w:t>10. К акту прилагается заполненный оценочный</w:t>
      </w:r>
      <w:r w:rsidRPr="005C62D8">
        <w:t xml:space="preserve"> лист (утвержденный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обеспечения готовности к отопительному периоду, в оценочном листе указывается срок устранения выявленных замечаний.</w:t>
      </w:r>
    </w:p>
    <w:p w:rsidR="004477F7" w:rsidRPr="005C62D8" w:rsidRDefault="004477F7" w:rsidP="004477F7">
      <w:pPr>
        <w:autoSpaceDE w:val="0"/>
        <w:autoSpaceDN w:val="0"/>
        <w:adjustRightInd w:val="0"/>
        <w:ind w:firstLine="709"/>
        <w:jc w:val="both"/>
      </w:pPr>
      <w:r w:rsidRPr="005C62D8">
        <w:t>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4477F7" w:rsidRPr="005C62D8" w:rsidRDefault="004477F7" w:rsidP="004477F7">
      <w:pPr>
        <w:autoSpaceDE w:val="0"/>
        <w:autoSpaceDN w:val="0"/>
        <w:adjustRightInd w:val="0"/>
        <w:ind w:firstLine="709"/>
        <w:jc w:val="both"/>
      </w:pPr>
      <w:bookmarkStart w:id="5" w:name="sub_9"/>
      <w:r w:rsidRPr="00332189">
        <w:rPr>
          <w:rFonts w:eastAsia="Calibri"/>
        </w:rPr>
        <w:lastRenderedPageBreak/>
        <w:t>11.</w:t>
      </w:r>
      <w:r w:rsidRPr="00332189">
        <w:t xml:space="preserve"> Сроки</w:t>
      </w:r>
      <w:r>
        <w:t xml:space="preserve"> составления А</w:t>
      </w:r>
      <w:r w:rsidRPr="005C62D8">
        <w:t>ктов определяются председателем (заместителем председателя комиссии) Комиссии в зависимости от особенностей климатических условий, но не позднее 10 сентября 2025 года – для потребителей тепловой энергии, не позднее 25 октября 2025 года – для теплоснабжающих и теплосетевых организаций.</w:t>
      </w:r>
    </w:p>
    <w:p w:rsidR="00844004" w:rsidRPr="00332189" w:rsidRDefault="00EC2EC6" w:rsidP="00844004">
      <w:pPr>
        <w:ind w:firstLine="709"/>
        <w:jc w:val="both"/>
        <w:rPr>
          <w:rFonts w:eastAsia="Calibri"/>
        </w:rPr>
      </w:pPr>
      <w:r w:rsidRPr="00332189">
        <w:rPr>
          <w:rFonts w:eastAsia="Calibri"/>
        </w:rPr>
        <w:t>1</w:t>
      </w:r>
      <w:r w:rsidR="004477F7" w:rsidRPr="00332189">
        <w:rPr>
          <w:rFonts w:eastAsia="Calibri"/>
        </w:rPr>
        <w:t>2</w:t>
      </w:r>
      <w:r w:rsidRPr="00332189">
        <w:rPr>
          <w:rFonts w:eastAsia="Calibri"/>
        </w:rPr>
        <w:t xml:space="preserve">. </w:t>
      </w:r>
      <w:r w:rsidR="00844004" w:rsidRPr="00CE6F24">
        <w:rPr>
          <w:rFonts w:eastAsia="Calibri"/>
        </w:rPr>
        <w:t>Паспорт</w:t>
      </w:r>
      <w:r w:rsidR="009D6ED4" w:rsidRPr="00CE6F24">
        <w:rPr>
          <w:rFonts w:eastAsia="Calibri"/>
        </w:rPr>
        <w:t xml:space="preserve"> обеспечения</w:t>
      </w:r>
      <w:r w:rsidR="00844004" w:rsidRPr="00CE6F24">
        <w:rPr>
          <w:rFonts w:eastAsia="Calibri"/>
        </w:rPr>
        <w:t xml:space="preserve"> готовности к отопительному периоду </w:t>
      </w:r>
      <w:r w:rsidR="00CE6F24" w:rsidRPr="00CE6F24">
        <w:rPr>
          <w:rFonts w:eastAsia="Calibri"/>
        </w:rPr>
        <w:t>2025/</w:t>
      </w:r>
      <w:r w:rsidR="009D6ED4" w:rsidRPr="00CE6F24">
        <w:rPr>
          <w:rFonts w:eastAsia="Calibri"/>
        </w:rPr>
        <w:t>2026</w:t>
      </w:r>
      <w:r w:rsidR="00CE6F24" w:rsidRPr="00CE6F24">
        <w:rPr>
          <w:rFonts w:eastAsia="Calibri"/>
        </w:rPr>
        <w:t>г.г.</w:t>
      </w:r>
      <w:r w:rsidR="009D6ED4" w:rsidRPr="00CE6F24">
        <w:rPr>
          <w:rFonts w:eastAsia="Calibri"/>
        </w:rPr>
        <w:t xml:space="preserve"> </w:t>
      </w:r>
      <w:r w:rsidR="00844004" w:rsidRPr="00CE6F24">
        <w:rPr>
          <w:rFonts w:eastAsia="Calibri"/>
        </w:rPr>
        <w:t>(далее - Паспорт) составляется согласно приложению №</w:t>
      </w:r>
      <w:r w:rsidRPr="00CE6F24">
        <w:rPr>
          <w:rFonts w:eastAsia="Calibri"/>
        </w:rPr>
        <w:t>4</w:t>
      </w:r>
      <w:r w:rsidR="00844004" w:rsidRPr="00CE6F24">
        <w:rPr>
          <w:rFonts w:eastAsia="Calibri"/>
        </w:rPr>
        <w:t xml:space="preserve"> к настоящей Программе по каждому</w:t>
      </w:r>
      <w:r w:rsidR="00844004" w:rsidRPr="00332189">
        <w:rPr>
          <w:rFonts w:eastAsia="Calibri"/>
        </w:rPr>
        <w:t xml:space="preserve"> объекту проверки в течение 15 дней с даты подписания акта в случае, если объект проверки готов к</w:t>
      </w:r>
      <w:r w:rsidRPr="00332189">
        <w:rPr>
          <w:rFonts w:eastAsia="Calibri"/>
        </w:rPr>
        <w:t xml:space="preserve"> отопительному периоду, а также </w:t>
      </w:r>
      <w:r w:rsidR="00844004" w:rsidRPr="00332189">
        <w:rPr>
          <w:rFonts w:eastAsia="Calibri"/>
        </w:rPr>
        <w:t>в случае, если замечания к требованиям по готовности, выданные Комиссией, устранены в срок, установленный Перечнем.</w:t>
      </w:r>
      <w:bookmarkEnd w:id="5"/>
    </w:p>
    <w:p w:rsidR="004477F7" w:rsidRPr="004F5781" w:rsidRDefault="00EC2EC6" w:rsidP="004477F7">
      <w:pPr>
        <w:autoSpaceDE w:val="0"/>
        <w:autoSpaceDN w:val="0"/>
        <w:adjustRightInd w:val="0"/>
        <w:ind w:firstLine="709"/>
        <w:jc w:val="both"/>
      </w:pPr>
      <w:r w:rsidRPr="00332189">
        <w:rPr>
          <w:rFonts w:eastAsia="Calibri"/>
        </w:rPr>
        <w:t>1</w:t>
      </w:r>
      <w:r w:rsidR="00332189" w:rsidRPr="00332189">
        <w:rPr>
          <w:rFonts w:eastAsia="Calibri"/>
        </w:rPr>
        <w:t>3</w:t>
      </w:r>
      <w:r w:rsidRPr="00332189">
        <w:rPr>
          <w:rFonts w:eastAsia="Calibri"/>
        </w:rPr>
        <w:t xml:space="preserve">. </w:t>
      </w:r>
      <w:r w:rsidR="004477F7" w:rsidRPr="00332189">
        <w:t>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w:t>
      </w:r>
      <w:r w:rsidR="004477F7" w:rsidRPr="005868F8">
        <w:t xml:space="preserve"> сентября 2025 года – для потребителей тепловой энергии, не позднее 1 ноября 2025 года – для теплоснабжающих и теплосетевых организаций.</w:t>
      </w:r>
    </w:p>
    <w:p w:rsidR="004477F7" w:rsidRPr="004F5781" w:rsidRDefault="004477F7" w:rsidP="004477F7">
      <w:pPr>
        <w:autoSpaceDE w:val="0"/>
        <w:autoSpaceDN w:val="0"/>
        <w:adjustRightInd w:val="0"/>
        <w:ind w:firstLine="709"/>
        <w:jc w:val="both"/>
      </w:pPr>
      <w:r w:rsidRPr="005868F8">
        <w:t>1</w:t>
      </w:r>
      <w:r w:rsidR="00332189">
        <w:t>4</w:t>
      </w:r>
      <w:r w:rsidRPr="005868F8">
        <w:t>. 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Администарции Кривошеинского района Томской области в срок до 1 декабря 2025 года.</w:t>
      </w:r>
    </w:p>
    <w:p w:rsidR="004477F7" w:rsidRPr="004F5781" w:rsidRDefault="004477F7" w:rsidP="004477F7">
      <w:pPr>
        <w:autoSpaceDE w:val="0"/>
        <w:autoSpaceDN w:val="0"/>
        <w:adjustRightInd w:val="0"/>
        <w:ind w:firstLine="709"/>
        <w:jc w:val="both"/>
      </w:pPr>
      <w:r>
        <w:t>1</w:t>
      </w:r>
      <w:r w:rsidR="00332189">
        <w:t>5</w:t>
      </w:r>
      <w:r w:rsidRPr="004F5781">
        <w:t>. Лица, не получившие паспорт д</w:t>
      </w:r>
      <w:r>
        <w:t xml:space="preserve">о даты, </w:t>
      </w:r>
      <w:r w:rsidRPr="00332189">
        <w:t>установленной пунктом 1</w:t>
      </w:r>
      <w:r w:rsidR="00332189" w:rsidRPr="00332189">
        <w:t>3</w:t>
      </w:r>
      <w:r w:rsidRPr="00332189">
        <w:t xml:space="preserve"> настоящего Положения, обязаны продолжить подготовку к отопительному периоду посредством</w:t>
      </w:r>
      <w:r w:rsidRPr="00FA7496">
        <w:t xml:space="preserve"> устранения</w:t>
      </w:r>
      <w:r w:rsidRPr="004F5781">
        <w:t xml:space="preserve"> указанных в оценочном листе замечаний. </w:t>
      </w:r>
    </w:p>
    <w:p w:rsidR="004477F7" w:rsidRPr="00332189" w:rsidRDefault="004477F7" w:rsidP="004477F7">
      <w:pPr>
        <w:autoSpaceDE w:val="0"/>
        <w:autoSpaceDN w:val="0"/>
        <w:adjustRightInd w:val="0"/>
        <w:ind w:firstLine="709"/>
        <w:jc w:val="both"/>
      </w:pPr>
      <w:r w:rsidRPr="005C62D8">
        <w:t xml:space="preserve">В случае неустранения замечаний, указанных в акте, в установленный срок лицами, </w:t>
      </w:r>
      <w:r w:rsidRPr="00332189">
        <w:t xml:space="preserve">указанными в подпунктах 1.2 и 1.6 пункта 1 Порядка, </w:t>
      </w:r>
      <w:r w:rsidR="00332189" w:rsidRPr="00332189">
        <w:t>К</w:t>
      </w:r>
      <w:r w:rsidRPr="00332189">
        <w:t>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(в случаях, предусмотренных пунктом 2 части 1 статьи 4.1 Федерального закона о теплоснабжении и абзацем вторым пункта 2 статьи 5 Федерального закона от 21 июля 1997 года № 116-ФЗ «О промышленной безопасности опасных производственных объектов»).</w:t>
      </w:r>
    </w:p>
    <w:p w:rsidR="004477F7" w:rsidRPr="004F5781" w:rsidRDefault="004477F7" w:rsidP="004477F7">
      <w:pPr>
        <w:autoSpaceDE w:val="0"/>
        <w:autoSpaceDN w:val="0"/>
        <w:adjustRightInd w:val="0"/>
        <w:ind w:firstLine="709"/>
        <w:jc w:val="both"/>
      </w:pPr>
      <w:r w:rsidRPr="00332189">
        <w:t>В случае неустранения замечаний, указанных в акте, в установленный актом срок лицами, указанными в подпунктах 1.3 - 1.5 пункта 1 Порядка, комиссия в течение 5 рабочих дней со дня подписания акта передает данные органам государственной</w:t>
      </w:r>
      <w:r w:rsidRPr="005C62D8">
        <w:t xml:space="preserve"> власти субъекта Российской Федерации в области жилищных отношений, осуществляющим региональный государственный надзор.</w:t>
      </w:r>
    </w:p>
    <w:p w:rsidR="00844004" w:rsidRPr="00332189" w:rsidRDefault="00EC2EC6" w:rsidP="00844004">
      <w:pPr>
        <w:ind w:firstLine="709"/>
        <w:jc w:val="both"/>
        <w:rPr>
          <w:rFonts w:eastAsia="Calibri"/>
        </w:rPr>
      </w:pPr>
      <w:bookmarkStart w:id="6" w:name="sub_11"/>
      <w:r w:rsidRPr="00332189">
        <w:rPr>
          <w:rFonts w:eastAsia="Calibri"/>
        </w:rPr>
        <w:t>1</w:t>
      </w:r>
      <w:r w:rsidR="00332189" w:rsidRPr="00332189">
        <w:rPr>
          <w:rFonts w:eastAsia="Calibri"/>
        </w:rPr>
        <w:t>6</w:t>
      </w:r>
      <w:r w:rsidRPr="00332189">
        <w:rPr>
          <w:rFonts w:eastAsia="Calibri"/>
        </w:rPr>
        <w:t xml:space="preserve">. </w:t>
      </w:r>
      <w:r w:rsidR="00844004" w:rsidRPr="00332189">
        <w:rPr>
          <w:rFonts w:eastAsia="Calibri"/>
        </w:rPr>
        <w:t xml:space="preserve">В случае устранения указанных в Перечне замечаний к выполнению (невыполнению) требований по готовности в сроки, установленные в </w:t>
      </w:r>
      <w:bookmarkEnd w:id="6"/>
      <w:r w:rsidR="00844004" w:rsidRPr="00332189">
        <w:rPr>
          <w:rFonts w:eastAsia="Calibri"/>
        </w:rPr>
        <w:fldChar w:fldCharType="begin"/>
      </w:r>
      <w:r w:rsidR="00844004" w:rsidRPr="00332189">
        <w:rPr>
          <w:rFonts w:eastAsia="Calibri"/>
        </w:rPr>
        <w:instrText xml:space="preserve"> HYPERLINK "http://www.adm-druj.ru/sites/all/modules/fckeditor/fckeditor/Vakhrameeva/%D0%A0%D0%B0%D0%B1%D0%BE%D1%87%D0%B8%D0%B9%20%D1%81%D1%82%D0%BE%D0%BB/%D0%9F%D1%80%D0%BE%D0%B3%D1%80%D0%B0%D0%BC%D0%BC%D0%B0%20%D0%BF%D1%80%D0%BE%D0%B2%D0%B5%D1%80%D0%BA%D0%B8%20%D0%B3%D0%BE%D1%82%D0%BE%D0%B2%D0%BD%D0%BE%D1%81%D1%82%D0%B8%20%D0%BA%20%D0%BE%D1%82%D0%BE%D0%BF%D0%B8%D1%82%D0%B5%D0%BB%D1%8C%D0%BD%D0%BE%D0%BC%D1%83%20%D0%BF%D0%B5%D1%80%D0%B8%D0%BE%D0%B4%D1%83%202013-2014.docx" \l "sub_10#sub_10" </w:instrText>
      </w:r>
      <w:r w:rsidR="00844004" w:rsidRPr="00332189">
        <w:rPr>
          <w:rFonts w:eastAsia="Calibri"/>
        </w:rPr>
        <w:fldChar w:fldCharType="separate"/>
      </w:r>
      <w:r w:rsidR="00844004" w:rsidRPr="00332189">
        <w:rPr>
          <w:rFonts w:eastAsia="Calibri"/>
        </w:rPr>
        <w:t xml:space="preserve">пункте </w:t>
      </w:r>
      <w:r w:rsidR="00B576C7" w:rsidRPr="00332189">
        <w:rPr>
          <w:rFonts w:eastAsia="Calibri"/>
        </w:rPr>
        <w:t>1</w:t>
      </w:r>
      <w:r w:rsidR="00844004" w:rsidRPr="00332189">
        <w:rPr>
          <w:rFonts w:eastAsia="Calibri"/>
        </w:rPr>
        <w:fldChar w:fldCharType="end"/>
      </w:r>
      <w:r w:rsidR="00332189" w:rsidRPr="00332189">
        <w:rPr>
          <w:rFonts w:eastAsia="Calibri"/>
        </w:rPr>
        <w:t>3</w:t>
      </w:r>
      <w:r w:rsidR="00844004" w:rsidRPr="00332189">
        <w:rPr>
          <w:rFonts w:eastAsia="Calibri"/>
        </w:rPr>
        <w:t xml:space="preserve"> настоящей </w:t>
      </w:r>
      <w:r w:rsidRPr="00332189">
        <w:rPr>
          <w:rFonts w:eastAsia="Calibri"/>
        </w:rPr>
        <w:t>П</w:t>
      </w:r>
      <w:r w:rsidR="00844004" w:rsidRPr="00332189">
        <w:rPr>
          <w:rFonts w:eastAsia="Calibri"/>
        </w:rPr>
        <w:t xml:space="preserve">рограммы, </w:t>
      </w:r>
      <w:r w:rsidRPr="00332189">
        <w:rPr>
          <w:rFonts w:eastAsia="Calibri"/>
        </w:rPr>
        <w:t>К</w:t>
      </w:r>
      <w:r w:rsidR="00844004" w:rsidRPr="00332189">
        <w:rPr>
          <w:rFonts w:eastAsia="Calibri"/>
        </w:rPr>
        <w:t>омиссией проводится повторная проверка, по результатам которой составляется новый акт.</w:t>
      </w:r>
    </w:p>
    <w:p w:rsidR="00844004" w:rsidRPr="000D145C" w:rsidRDefault="00332189" w:rsidP="00844004">
      <w:pPr>
        <w:ind w:firstLine="709"/>
        <w:jc w:val="both"/>
        <w:rPr>
          <w:rFonts w:ascii="PT Astra Serif" w:eastAsia="Calibri" w:hAnsi="PT Astra Serif"/>
          <w:sz w:val="28"/>
          <w:szCs w:val="28"/>
        </w:rPr>
      </w:pPr>
      <w:bookmarkStart w:id="7" w:name="sub_12"/>
      <w:r w:rsidRPr="00332189">
        <w:rPr>
          <w:rFonts w:eastAsia="Calibri"/>
        </w:rPr>
        <w:t>17</w:t>
      </w:r>
      <w:r w:rsidR="00844004" w:rsidRPr="00332189">
        <w:rPr>
          <w:rFonts w:eastAsia="Calibri"/>
        </w:rPr>
        <w:t>.</w:t>
      </w:r>
      <w:r w:rsidR="00EC2EC6" w:rsidRPr="00332189">
        <w:rPr>
          <w:rFonts w:eastAsia="Calibri"/>
        </w:rPr>
        <w:t xml:space="preserve"> </w:t>
      </w:r>
      <w:r w:rsidR="00844004" w:rsidRPr="00332189">
        <w:rPr>
          <w:rFonts w:eastAsia="Calibri"/>
        </w:rPr>
        <w:t xml:space="preserve">Организация, не получившая по объектам проверки Паспорт до даты, установленной </w:t>
      </w:r>
      <w:bookmarkEnd w:id="7"/>
      <w:r w:rsidR="00844004" w:rsidRPr="00332189">
        <w:rPr>
          <w:rFonts w:eastAsia="Calibri"/>
        </w:rPr>
        <w:fldChar w:fldCharType="begin"/>
      </w:r>
      <w:r w:rsidR="00844004" w:rsidRPr="00332189">
        <w:rPr>
          <w:rFonts w:eastAsia="Calibri"/>
        </w:rPr>
        <w:instrText xml:space="preserve"> HYPERLINK "http://www.adm-druj.ru/sites/all/modules/fckeditor/fckeditor/Vakhrameeva/%D0%A0%D0%B0%D0%B1%D0%BE%D1%87%D0%B8%D0%B9%20%D1%81%D1%82%D0%BE%D0%BB/%D0%9F%D1%80%D0%BE%D0%B3%D1%80%D0%B0%D0%BC%D0%BC%D0%B0%20%D0%BF%D1%80%D0%BE%D0%B2%D0%B5%D1%80%D0%BA%D0%B8%20%D0%B3%D0%BE%D1%82%D0%BE%D0%B2%D0%BD%D0%BE%D1%81%D1%82%D0%B8%20%D0%BA%20%D0%BE%D1%82%D0%BE%D0%BF%D0%B8%D1%82%D0%B5%D0%BB%D1%8C%D0%BD%D0%BE%D0%BC%D1%83%20%D0%BF%D0%B5%D1%80%D0%B8%D0%BE%D0%B4%D1%83%202013-2014.docx" \l "sub_10#sub_10" </w:instrText>
      </w:r>
      <w:r w:rsidR="00844004" w:rsidRPr="00332189">
        <w:rPr>
          <w:rFonts w:eastAsia="Calibri"/>
        </w:rPr>
        <w:fldChar w:fldCharType="separate"/>
      </w:r>
      <w:r w:rsidR="00844004" w:rsidRPr="00332189">
        <w:rPr>
          <w:rFonts w:eastAsia="Calibri"/>
        </w:rPr>
        <w:t xml:space="preserve">пунктом </w:t>
      </w:r>
      <w:r w:rsidR="00B576C7" w:rsidRPr="00332189">
        <w:rPr>
          <w:rFonts w:eastAsia="Calibri"/>
        </w:rPr>
        <w:t>1</w:t>
      </w:r>
      <w:r w:rsidR="00844004" w:rsidRPr="00332189">
        <w:rPr>
          <w:rFonts w:eastAsia="Calibri"/>
        </w:rPr>
        <w:fldChar w:fldCharType="end"/>
      </w:r>
      <w:r w:rsidRPr="00332189">
        <w:rPr>
          <w:rFonts w:eastAsia="Calibri"/>
        </w:rPr>
        <w:t>3</w:t>
      </w:r>
      <w:r w:rsidR="00844004" w:rsidRPr="00332189">
        <w:rPr>
          <w:rFonts w:eastAsia="Calibri"/>
        </w:rPr>
        <w:t xml:space="preserve"> настоящей</w:t>
      </w:r>
      <w:r w:rsidR="00EC2EC6" w:rsidRPr="00332189">
        <w:rPr>
          <w:rFonts w:eastAsia="Calibri"/>
        </w:rPr>
        <w:t xml:space="preserve"> П</w:t>
      </w:r>
      <w:r w:rsidR="00844004" w:rsidRPr="00332189">
        <w:rPr>
          <w:rFonts w:eastAsia="Calibri"/>
        </w:rPr>
        <w:t>рограммы</w:t>
      </w:r>
      <w:r w:rsidR="00EC2EC6" w:rsidRPr="00332189">
        <w:rPr>
          <w:rFonts w:eastAsia="Calibri"/>
        </w:rPr>
        <w:t xml:space="preserve">, обязана продолжить подготовку </w:t>
      </w:r>
      <w:r w:rsidR="00844004" w:rsidRPr="00332189">
        <w:rPr>
          <w:rFonts w:eastAsia="Calibri"/>
        </w:rPr>
        <w:t>к отопительному периоду и устранение указа</w:t>
      </w:r>
      <w:r w:rsidR="00EC2EC6" w:rsidRPr="00332189">
        <w:rPr>
          <w:rFonts w:eastAsia="Calibri"/>
        </w:rPr>
        <w:t xml:space="preserve">нных в Перечне к акту замечаний </w:t>
      </w:r>
      <w:r w:rsidR="00844004" w:rsidRPr="00332189">
        <w:rPr>
          <w:rFonts w:eastAsia="Calibri"/>
        </w:rPr>
        <w:t xml:space="preserve">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w:t>
      </w:r>
      <w:r w:rsidR="00844004" w:rsidRPr="00332189">
        <w:rPr>
          <w:rFonts w:eastAsia="Calibri"/>
          <w:spacing w:val="-6"/>
        </w:rPr>
        <w:t>осуществляется повторная проверка. При положительном заключении комиссии</w:t>
      </w:r>
      <w:r w:rsidR="00EC2EC6" w:rsidRPr="00332189">
        <w:rPr>
          <w:rFonts w:eastAsia="Calibri"/>
        </w:rPr>
        <w:t xml:space="preserve"> оформляется повторный А</w:t>
      </w:r>
      <w:r w:rsidR="00844004" w:rsidRPr="00332189">
        <w:rPr>
          <w:rFonts w:eastAsia="Calibri"/>
        </w:rPr>
        <w:t>кт с выводом о готовности к отопительному периоду, но без выдачи Паспорта в текущий отопительный период</w:t>
      </w:r>
      <w:r w:rsidR="00844004" w:rsidRPr="00332189">
        <w:rPr>
          <w:rFonts w:ascii="PT Astra Serif" w:eastAsia="Calibri" w:hAnsi="PT Astra Serif"/>
          <w:sz w:val="28"/>
          <w:szCs w:val="28"/>
        </w:rPr>
        <w:t>.</w:t>
      </w:r>
    </w:p>
    <w:p w:rsidR="00844004" w:rsidRDefault="00844004" w:rsidP="00D759D6">
      <w:pPr>
        <w:ind w:left="360"/>
        <w:jc w:val="center"/>
        <w:rPr>
          <w:b/>
        </w:rPr>
      </w:pPr>
    </w:p>
    <w:p w:rsidR="00D759D6" w:rsidRPr="00D759D6" w:rsidRDefault="00EC2EC6" w:rsidP="00D759D6">
      <w:pPr>
        <w:ind w:left="360"/>
        <w:jc w:val="center"/>
      </w:pPr>
      <w:r>
        <w:t>3</w:t>
      </w:r>
      <w:r w:rsidR="00D759D6">
        <w:t xml:space="preserve">. </w:t>
      </w:r>
      <w:r w:rsidR="00D759D6" w:rsidRPr="00D759D6">
        <w:t>Требования по готовности к отопительному периоду для теплоснабжающих и теплосетевых организаций</w:t>
      </w:r>
    </w:p>
    <w:bookmarkEnd w:id="2"/>
    <w:p w:rsidR="00D759D6" w:rsidRPr="00D759D6" w:rsidRDefault="00332189" w:rsidP="00D759D6">
      <w:pPr>
        <w:ind w:firstLine="709"/>
        <w:jc w:val="both"/>
      </w:pPr>
      <w:r>
        <w:t>18</w:t>
      </w:r>
      <w:r w:rsidR="002D109A">
        <w:t xml:space="preserve">. </w:t>
      </w:r>
      <w:r w:rsidR="00D759D6" w:rsidRPr="00D759D6">
        <w:t>В целях обеспечения готовности к отопительному периоду теплоснабжающие организации и теплосетевые организации обязаны:</w:t>
      </w:r>
    </w:p>
    <w:p w:rsidR="00D759D6" w:rsidRPr="00D759D6" w:rsidRDefault="00D759D6" w:rsidP="00D759D6">
      <w:pPr>
        <w:ind w:firstLine="709"/>
        <w:jc w:val="both"/>
      </w:pPr>
      <w:r w:rsidRPr="00D759D6">
        <w:t>1</w:t>
      </w:r>
      <w:r w:rsidR="002D109A">
        <w:t>)</w:t>
      </w:r>
      <w:r w:rsidRPr="00D759D6">
        <w:t xml:space="preserve"> Выполнить требования, установленные </w:t>
      </w:r>
      <w:r w:rsidRPr="00BE7B36">
        <w:t xml:space="preserve">частью 4 статьи 20 </w:t>
      </w:r>
      <w:r w:rsidR="00BE7B36" w:rsidRPr="00BE7B36">
        <w:t>Федерального закона № 190-ФЗ</w:t>
      </w:r>
      <w:r w:rsidRPr="00BE7B36">
        <w:t>:</w:t>
      </w:r>
    </w:p>
    <w:p w:rsidR="00D759D6" w:rsidRPr="00D759D6" w:rsidRDefault="002D109A" w:rsidP="00D759D6">
      <w:pPr>
        <w:ind w:firstLine="709"/>
        <w:jc w:val="both"/>
      </w:pPr>
      <w:r>
        <w:t>а</w:t>
      </w:r>
      <w:r w:rsidR="00D759D6" w:rsidRPr="00D759D6">
        <w:t>) обеспечивать функционирование эксплуатационной, диспетчерской и аварийной служб;</w:t>
      </w:r>
    </w:p>
    <w:p w:rsidR="00D759D6" w:rsidRPr="00D759D6" w:rsidRDefault="002D109A" w:rsidP="00D759D6">
      <w:pPr>
        <w:ind w:firstLine="709"/>
        <w:jc w:val="both"/>
      </w:pPr>
      <w:r>
        <w:t>б</w:t>
      </w:r>
      <w:r w:rsidR="00D759D6" w:rsidRPr="00D759D6">
        <w:t>) проводить наладку принадлежащих им тепловых сетей;</w:t>
      </w:r>
    </w:p>
    <w:p w:rsidR="00D759D6" w:rsidRPr="00D759D6" w:rsidRDefault="002D109A" w:rsidP="00D759D6">
      <w:pPr>
        <w:ind w:firstLine="709"/>
        <w:jc w:val="both"/>
      </w:pPr>
      <w:r>
        <w:lastRenderedPageBreak/>
        <w:t>в</w:t>
      </w:r>
      <w:r w:rsidR="00D759D6" w:rsidRPr="00D759D6">
        <w:t>) осуществлять контроль за режимами потребления тепловой энергии;</w:t>
      </w:r>
    </w:p>
    <w:p w:rsidR="00D759D6" w:rsidRPr="00D759D6" w:rsidRDefault="002D109A" w:rsidP="00D759D6">
      <w:pPr>
        <w:ind w:firstLine="709"/>
        <w:jc w:val="both"/>
      </w:pPr>
      <w:r>
        <w:t>г</w:t>
      </w:r>
      <w:r w:rsidR="00D759D6" w:rsidRPr="00D759D6">
        <w:t>) обеспечивать качество теплоносителей;</w:t>
      </w:r>
    </w:p>
    <w:p w:rsidR="00D759D6" w:rsidRPr="00D759D6" w:rsidRDefault="002D109A" w:rsidP="00D759D6">
      <w:pPr>
        <w:ind w:firstLine="709"/>
        <w:jc w:val="both"/>
      </w:pPr>
      <w:r>
        <w:t>д</w:t>
      </w:r>
      <w:r w:rsidR="00D759D6" w:rsidRPr="00D759D6">
        <w:t>) организовывать коммерческий учет приобретаемой тепловой энергии и реализуемой тепловой энергии;</w:t>
      </w:r>
    </w:p>
    <w:p w:rsidR="00D759D6" w:rsidRPr="00D759D6" w:rsidRDefault="002D109A" w:rsidP="00D759D6">
      <w:pPr>
        <w:ind w:firstLine="709"/>
        <w:jc w:val="both"/>
      </w:pPr>
      <w:r>
        <w:t>е</w:t>
      </w:r>
      <w:r w:rsidR="00D759D6" w:rsidRPr="00D759D6">
        <w:t>) обеспечивать проверку качества строительства, реконструкции и (или) модернизации принадлежащих им тепловых сетей, в том числе качества тепловой изоляции;</w:t>
      </w:r>
    </w:p>
    <w:p w:rsidR="00D759D6" w:rsidRPr="00D759D6" w:rsidRDefault="002D109A" w:rsidP="00D759D6">
      <w:pPr>
        <w:ind w:firstLine="709"/>
        <w:jc w:val="both"/>
      </w:pPr>
      <w:r>
        <w:t>ж</w:t>
      </w:r>
      <w:r w:rsidR="00D759D6" w:rsidRPr="00D759D6">
        <w:t>) обеспечивать надежное теплоснабжение потребителей;</w:t>
      </w:r>
    </w:p>
    <w:p w:rsidR="00D759D6" w:rsidRPr="00D759D6" w:rsidRDefault="002D109A" w:rsidP="00D759D6">
      <w:pPr>
        <w:ind w:firstLine="709"/>
        <w:jc w:val="both"/>
      </w:pPr>
      <w:r>
        <w:t>з</w:t>
      </w:r>
      <w:r w:rsidR="00D759D6" w:rsidRPr="00D759D6">
        <w:t>) 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Указанные мероприятия могут осуществляться за счет учтенных при установлении цен (тарифов) в сфере теплоснабжения собственных средств регулируемой организации, бюджетных кредитов, а также за счет средств бюджетов субъектов Российской Федерации в случае, если по итогам анализа и оценки систем теплоснабжения поселений, муниципальных округов, городских округов, осуществляемых субъектами Российской Федерации в рамках определения системы мер по обеспечению надежности систем теплоснабжения поселений, муниципальных округов, городских округов, в порядке, установленном правилами организации теплоснабжения, резервируемые системы теплоснабжения соответствующего муниципального образования признаны малонадежными и (или) ненадежными;</w:t>
      </w:r>
    </w:p>
    <w:p w:rsidR="00D759D6" w:rsidRPr="00D759D6" w:rsidRDefault="002D109A" w:rsidP="00D759D6">
      <w:pPr>
        <w:ind w:firstLine="709"/>
        <w:jc w:val="both"/>
      </w:pPr>
      <w:r>
        <w:t>и</w:t>
      </w:r>
      <w:r w:rsidR="00D759D6" w:rsidRPr="00D759D6">
        <w:t>) 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D759D6" w:rsidRPr="00D759D6" w:rsidRDefault="00D759D6" w:rsidP="00D759D6">
      <w:pPr>
        <w:autoSpaceDE w:val="0"/>
        <w:autoSpaceDN w:val="0"/>
        <w:adjustRightInd w:val="0"/>
        <w:ind w:firstLine="709"/>
        <w:jc w:val="both"/>
      </w:pPr>
      <w:r w:rsidRPr="00D759D6">
        <w:t>2</w:t>
      </w:r>
      <w:r w:rsidR="002D109A">
        <w:t>)</w:t>
      </w:r>
      <w:r w:rsidRPr="00D759D6">
        <w:t xml:space="preserve">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утвержденных приказом Минэнерго России от 24 марта 2003 года № 115  (далее - Правила № 115), и пунктов 394, 396 - 399, 403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года № 536 (далее - Правила промышленной безопасности).</w:t>
      </w:r>
    </w:p>
    <w:p w:rsidR="00D759D6" w:rsidRPr="00D759D6" w:rsidRDefault="00D759D6" w:rsidP="00D759D6">
      <w:pPr>
        <w:ind w:firstLine="709"/>
        <w:jc w:val="both"/>
      </w:pPr>
      <w:r w:rsidRPr="00D759D6">
        <w:t>3</w:t>
      </w:r>
      <w:r w:rsidR="002D109A">
        <w:t>)</w:t>
      </w:r>
      <w:r w:rsidRPr="00D759D6">
        <w:t xml:space="preserve"> Обеспечить выполнение плана подготовки к отопительному периоду, предусмотренного подпунктом 3.2 пункта 3 Правил,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подпунктами 9.1, 9.2 пункта 9 Правил:</w:t>
      </w:r>
    </w:p>
    <w:p w:rsidR="00D759D6" w:rsidRPr="00D759D6" w:rsidRDefault="00C56A02" w:rsidP="00D759D6">
      <w:pPr>
        <w:ind w:firstLine="709"/>
        <w:jc w:val="both"/>
      </w:pPr>
      <w:r>
        <w:t>а</w:t>
      </w:r>
      <w:r w:rsidR="00D759D6" w:rsidRPr="00D759D6">
        <w:t xml:space="preserve">) </w:t>
      </w:r>
      <w:r w:rsidR="009D6ED4">
        <w:t>в</w:t>
      </w:r>
      <w:r w:rsidR="00D759D6" w:rsidRPr="00D759D6">
        <w:t>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D759D6" w:rsidRPr="00D759D6" w:rsidRDefault="00C56A02" w:rsidP="00D759D6">
      <w:pPr>
        <w:ind w:firstLine="709"/>
        <w:jc w:val="both"/>
      </w:pPr>
      <w:r>
        <w:t>б</w:t>
      </w:r>
      <w:r w:rsidR="00D759D6" w:rsidRPr="00D759D6">
        <w:t xml:space="preserve">) </w:t>
      </w:r>
      <w:r w:rsidR="009D6ED4">
        <w:t>к</w:t>
      </w:r>
      <w:r w:rsidR="00D759D6" w:rsidRPr="00D759D6">
        <w:t>опия заключенного соглашения об управлении системой теплоснабжения в соответствии с Правилами организации теплоснабжения в Российской Федерации, утвержденными постановлением Правительства Российской Федерации от 8 августа 2012 года № 808 (далее – Правила №808);</w:t>
      </w:r>
    </w:p>
    <w:p w:rsidR="00D759D6" w:rsidRPr="00D759D6" w:rsidRDefault="00C56A02" w:rsidP="00D759D6">
      <w:pPr>
        <w:ind w:firstLine="709"/>
        <w:jc w:val="both"/>
      </w:pPr>
      <w:r>
        <w:t>в</w:t>
      </w:r>
      <w:r w:rsidR="00D759D6" w:rsidRPr="00D759D6">
        <w:t xml:space="preserve">) </w:t>
      </w:r>
      <w:r w:rsidR="009D6ED4">
        <w:t>у</w:t>
      </w:r>
      <w:r w:rsidR="00D759D6" w:rsidRPr="00D759D6">
        <w:t>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 115;</w:t>
      </w:r>
    </w:p>
    <w:p w:rsidR="00D759D6" w:rsidRPr="00D759D6" w:rsidRDefault="00C56A02" w:rsidP="00D759D6">
      <w:pPr>
        <w:ind w:firstLine="709"/>
        <w:jc w:val="both"/>
      </w:pPr>
      <w:r>
        <w:t>г</w:t>
      </w:r>
      <w:r w:rsidR="00D759D6" w:rsidRPr="00D759D6">
        <w:t xml:space="preserve">) </w:t>
      </w:r>
      <w:r w:rsidR="009D6ED4">
        <w:t>о</w:t>
      </w:r>
      <w:r w:rsidR="00D759D6" w:rsidRPr="00D759D6">
        <w:t>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D759D6" w:rsidRPr="00D759D6" w:rsidRDefault="00C56A02" w:rsidP="00D759D6">
      <w:pPr>
        <w:ind w:firstLine="709"/>
        <w:jc w:val="both"/>
      </w:pPr>
      <w:r>
        <w:lastRenderedPageBreak/>
        <w:t>д</w:t>
      </w:r>
      <w:r w:rsidR="00D759D6" w:rsidRPr="00D759D6">
        <w:t xml:space="preserve">) </w:t>
      </w:r>
      <w:r w:rsidR="009D6ED4">
        <w:t>у</w:t>
      </w:r>
      <w:r w:rsidR="00D759D6" w:rsidRPr="00D759D6">
        <w:t>твержденные в соответствии с требованиями пункта 2.8.4 Правил №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D759D6" w:rsidRPr="00D759D6" w:rsidRDefault="00C56A02" w:rsidP="00D759D6">
      <w:pPr>
        <w:ind w:firstLine="709"/>
        <w:jc w:val="both"/>
      </w:pPr>
      <w:r>
        <w:t>е</w:t>
      </w:r>
      <w:r w:rsidR="00D759D6" w:rsidRPr="00D759D6">
        <w:t xml:space="preserve">) </w:t>
      </w:r>
      <w:r w:rsidR="009D6ED4">
        <w:t>к</w:t>
      </w:r>
      <w:r w:rsidR="00D759D6" w:rsidRPr="00D759D6">
        <w:t>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года № 811, пунктом 2.3.23 Правил №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пунктом 238 Правил промышленной безопасности;</w:t>
      </w:r>
    </w:p>
    <w:p w:rsidR="00D759D6" w:rsidRPr="00D759D6" w:rsidRDefault="00C56A02" w:rsidP="00D759D6">
      <w:pPr>
        <w:ind w:firstLine="709"/>
        <w:jc w:val="both"/>
      </w:pPr>
      <w:r>
        <w:t>ж</w:t>
      </w:r>
      <w:r w:rsidR="00D759D6" w:rsidRPr="00D759D6">
        <w:t xml:space="preserve">) </w:t>
      </w:r>
      <w:r w:rsidR="009D6ED4">
        <w:t>к</w:t>
      </w:r>
      <w:r w:rsidR="00D759D6" w:rsidRPr="00D759D6">
        <w:t>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года №116-ФЗ «</w:t>
      </w:r>
      <w:r w:rsidR="009D6ED4" w:rsidRPr="009D6ED4">
        <w:t>О промышленной безопасности оп</w:t>
      </w:r>
      <w:r w:rsidR="009D6ED4">
        <w:t>асных производственных объектов</w:t>
      </w:r>
      <w:r w:rsidR="00D759D6" w:rsidRPr="009D6ED4">
        <w:t>»</w:t>
      </w:r>
      <w:r w:rsidR="00D759D6" w:rsidRPr="00D759D6">
        <w:t>;</w:t>
      </w:r>
    </w:p>
    <w:p w:rsidR="00D759D6" w:rsidRPr="00D759D6" w:rsidRDefault="00C56A02" w:rsidP="00D759D6">
      <w:pPr>
        <w:ind w:firstLine="709"/>
        <w:jc w:val="both"/>
      </w:pPr>
      <w:r>
        <w:t>з</w:t>
      </w:r>
      <w:r w:rsidR="00D759D6" w:rsidRPr="00D759D6">
        <w:t xml:space="preserve">) </w:t>
      </w:r>
      <w:r w:rsidR="009D6ED4">
        <w:t>о</w:t>
      </w:r>
      <w:r w:rsidR="00D759D6" w:rsidRPr="00D759D6">
        <w:t>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
    <w:p w:rsidR="00D759D6" w:rsidRPr="00D759D6" w:rsidRDefault="00C56A02" w:rsidP="00D759D6">
      <w:pPr>
        <w:ind w:firstLine="709"/>
        <w:jc w:val="both"/>
      </w:pPr>
      <w:r>
        <w:t>и</w:t>
      </w:r>
      <w:r w:rsidR="009D6ED4">
        <w:t>) у</w:t>
      </w:r>
      <w:r w:rsidR="00D759D6" w:rsidRPr="00D759D6">
        <w:t>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теплопотребляющих установок, утвержденных приказом Минтруда России от 17 декабря 2020 года № 924н;</w:t>
      </w:r>
    </w:p>
    <w:p w:rsidR="00D759D6" w:rsidRPr="00D759D6" w:rsidRDefault="00C56A02" w:rsidP="00D759D6">
      <w:pPr>
        <w:ind w:firstLine="709"/>
        <w:jc w:val="both"/>
      </w:pPr>
      <w:r>
        <w:t>й</w:t>
      </w:r>
      <w:r w:rsidR="00D759D6" w:rsidRPr="00D759D6">
        <w:t xml:space="preserve">) </w:t>
      </w:r>
      <w:r w:rsidR="009D6ED4">
        <w:t>к</w:t>
      </w:r>
      <w:r w:rsidR="00D759D6" w:rsidRPr="00D759D6">
        <w:t>опии утвержденных в соответствии с пунктом 2.3.48 Правил №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D759D6" w:rsidRPr="00D759D6" w:rsidRDefault="00C56A02" w:rsidP="00D759D6">
      <w:pPr>
        <w:ind w:firstLine="709"/>
        <w:jc w:val="both"/>
      </w:pPr>
      <w:r>
        <w:t>к</w:t>
      </w:r>
      <w:r w:rsidR="00D759D6" w:rsidRPr="00D759D6">
        <w:t xml:space="preserve">) </w:t>
      </w:r>
      <w:r w:rsidR="009D6ED4">
        <w:t>у</w:t>
      </w:r>
      <w:r w:rsidR="00D759D6" w:rsidRPr="00D759D6">
        <w:t>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 115, а также копии эксплуатационных инструкций по ведению и контролю режимов работы системы теплоснабжения;</w:t>
      </w:r>
    </w:p>
    <w:p w:rsidR="00D759D6" w:rsidRPr="00D759D6" w:rsidRDefault="00C56A02" w:rsidP="00D759D6">
      <w:pPr>
        <w:ind w:firstLine="709"/>
        <w:jc w:val="both"/>
      </w:pPr>
      <w:r>
        <w:t>л</w:t>
      </w:r>
      <w:r w:rsidR="00D759D6" w:rsidRPr="00D759D6">
        <w:t xml:space="preserve">) </w:t>
      </w:r>
      <w:r w:rsidR="009D6ED4">
        <w:t>к</w:t>
      </w:r>
      <w:r w:rsidR="00D759D6" w:rsidRPr="00D759D6">
        <w:t>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пункта 12.9 Правил № 115, пункта 278 Правил промышленной безопасности;</w:t>
      </w:r>
    </w:p>
    <w:p w:rsidR="00D759D6" w:rsidRPr="00D759D6" w:rsidRDefault="00C56A02" w:rsidP="00D759D6">
      <w:pPr>
        <w:ind w:firstLine="709"/>
        <w:jc w:val="both"/>
      </w:pPr>
      <w:r>
        <w:t>м</w:t>
      </w:r>
      <w:r w:rsidR="00D759D6" w:rsidRPr="00D759D6">
        <w:t xml:space="preserve">) </w:t>
      </w:r>
      <w:r w:rsidR="009D6ED4">
        <w:t>к</w:t>
      </w:r>
      <w:r w:rsidR="00D759D6" w:rsidRPr="00D759D6">
        <w:t>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года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года № 1034 (далее - Правила коммерческого учета);</w:t>
      </w:r>
    </w:p>
    <w:p w:rsidR="00D759D6" w:rsidRPr="00D759D6" w:rsidRDefault="00C56A02" w:rsidP="00D759D6">
      <w:pPr>
        <w:ind w:firstLine="709"/>
        <w:jc w:val="both"/>
      </w:pPr>
      <w:r>
        <w:t>н</w:t>
      </w:r>
      <w:r w:rsidR="00D759D6" w:rsidRPr="00D759D6">
        <w:t xml:space="preserve">) </w:t>
      </w:r>
      <w:r w:rsidR="009D6ED4">
        <w:t>р</w:t>
      </w:r>
      <w:r w:rsidR="00D759D6" w:rsidRPr="00D759D6">
        <w:t xml:space="preserve">азработанный в соответствии с пунктом 2.7.10 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r w:rsidR="00D759D6" w:rsidRPr="00D759D6">
        <w:lastRenderedPageBreak/>
        <w:t>теплопотребляющих установок из ремонта с приложением дефектных ведомостей (при наличии), протоколов испытаний и наладки, предусмотренные пунктом 2.7.13 Правил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D759D6" w:rsidRPr="00D759D6" w:rsidRDefault="00C56A02" w:rsidP="00D759D6">
      <w:pPr>
        <w:ind w:firstLine="709"/>
        <w:jc w:val="both"/>
      </w:pPr>
      <w:r>
        <w:t>о</w:t>
      </w:r>
      <w:r w:rsidR="00D759D6" w:rsidRPr="00D759D6">
        <w:t xml:space="preserve">) </w:t>
      </w:r>
      <w:r w:rsidR="009D6ED4">
        <w:t>к</w:t>
      </w:r>
      <w:r w:rsidR="00D759D6" w:rsidRPr="00D759D6">
        <w:t>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D759D6" w:rsidRPr="00D759D6" w:rsidRDefault="00D759D6" w:rsidP="00D759D6">
      <w:pPr>
        <w:ind w:firstLine="709"/>
        <w:jc w:val="both"/>
      </w:pPr>
      <w:r w:rsidRPr="00D759D6">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13.2 Правил № 115;</w:t>
      </w:r>
    </w:p>
    <w:p w:rsidR="00D759D6" w:rsidRPr="00D759D6" w:rsidRDefault="00D759D6" w:rsidP="00D759D6">
      <w:pPr>
        <w:ind w:firstLine="709"/>
        <w:jc w:val="both"/>
      </w:pPr>
      <w:r w:rsidRPr="00D759D6">
        <w:t>о проверке плотности (герметичности), настройки и регулировки предохранительных клапанов.</w:t>
      </w:r>
    </w:p>
    <w:p w:rsidR="00D759D6" w:rsidRPr="00D759D6" w:rsidRDefault="00C56A02" w:rsidP="00D759D6">
      <w:pPr>
        <w:ind w:firstLine="709"/>
        <w:jc w:val="both"/>
      </w:pPr>
      <w:r>
        <w:t>п</w:t>
      </w:r>
      <w:r w:rsidR="00D759D6" w:rsidRPr="00D759D6">
        <w:t xml:space="preserve">) </w:t>
      </w:r>
      <w:r w:rsidR="009D6ED4">
        <w:t>к</w:t>
      </w:r>
      <w:r w:rsidR="00D759D6" w:rsidRPr="00D759D6">
        <w:t>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 115;</w:t>
      </w:r>
    </w:p>
    <w:p w:rsidR="00D759D6" w:rsidRPr="00D759D6" w:rsidRDefault="00C56A02" w:rsidP="00D759D6">
      <w:pPr>
        <w:ind w:firstLine="709"/>
        <w:jc w:val="both"/>
      </w:pPr>
      <w:r>
        <w:t>р</w:t>
      </w:r>
      <w:r w:rsidR="00D759D6" w:rsidRPr="00D759D6">
        <w:t xml:space="preserve">) </w:t>
      </w:r>
      <w:r w:rsidR="009D6ED4">
        <w:t>к</w:t>
      </w:r>
      <w:r w:rsidR="00D759D6" w:rsidRPr="00D759D6">
        <w:t>опии актов и паспортов дымовых труб, в которых в соответствии с требованиями пункта 3.3.14 Правил №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D759D6" w:rsidRPr="00D759D6" w:rsidRDefault="00C56A02" w:rsidP="00D759D6">
      <w:pPr>
        <w:ind w:firstLine="709"/>
        <w:jc w:val="both"/>
      </w:pPr>
      <w:r>
        <w:t>с</w:t>
      </w:r>
      <w:r w:rsidR="00D759D6" w:rsidRPr="00D759D6">
        <w:t xml:space="preserve">) </w:t>
      </w:r>
      <w:r w:rsidR="009D6ED4">
        <w:t>а</w:t>
      </w:r>
      <w:r w:rsidR="00D759D6" w:rsidRPr="00D759D6">
        <w:t>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 115;</w:t>
      </w:r>
    </w:p>
    <w:p w:rsidR="00D759D6" w:rsidRPr="00D759D6" w:rsidRDefault="00C56A02" w:rsidP="00D759D6">
      <w:pPr>
        <w:ind w:firstLine="709"/>
        <w:jc w:val="both"/>
      </w:pPr>
      <w:r>
        <w:t>т</w:t>
      </w:r>
      <w:r w:rsidR="00D759D6" w:rsidRPr="00D759D6">
        <w:t xml:space="preserve">) </w:t>
      </w:r>
      <w:r w:rsidR="009D6ED4">
        <w:t>а</w:t>
      </w:r>
      <w:r w:rsidR="00D759D6" w:rsidRPr="00D759D6">
        <w:t>кты проведения гидравлических испытаний на прочность и плотность трубопроводов тепловых сетей в соответствии с пунктом 6.2.16 Правил № 115;</w:t>
      </w:r>
    </w:p>
    <w:p w:rsidR="00D759D6" w:rsidRPr="00D759D6" w:rsidRDefault="00C56A02" w:rsidP="00D759D6">
      <w:pPr>
        <w:ind w:firstLine="709"/>
        <w:jc w:val="both"/>
      </w:pPr>
      <w:r>
        <w:t>у</w:t>
      </w:r>
      <w:r w:rsidR="00D759D6" w:rsidRPr="00D759D6">
        <w:t xml:space="preserve">) </w:t>
      </w:r>
      <w:r w:rsidR="009D6ED4">
        <w:t>д</w:t>
      </w:r>
      <w:r w:rsidR="00D759D6" w:rsidRPr="00D759D6">
        <w:t>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6.2.34 - 6.2.37 Правил № 115;</w:t>
      </w:r>
    </w:p>
    <w:p w:rsidR="00D759D6" w:rsidRPr="00D759D6" w:rsidRDefault="00C56A02" w:rsidP="00D759D6">
      <w:pPr>
        <w:ind w:firstLine="709"/>
        <w:jc w:val="both"/>
      </w:pPr>
      <w:r>
        <w:t>ф</w:t>
      </w:r>
      <w:r w:rsidR="00D759D6" w:rsidRPr="00D759D6">
        <w:t xml:space="preserve">) </w:t>
      </w:r>
      <w:r w:rsidR="009D6ED4">
        <w:t>а</w:t>
      </w:r>
      <w:r w:rsidR="00D759D6" w:rsidRPr="00D759D6">
        <w:t>кты о проведении очистки и промывки тепловых сетей, тепловых пунктов, требования к которым установлены пунктами 5.3.37, 6.2.17, 12.18 Правил № 115;</w:t>
      </w:r>
    </w:p>
    <w:p w:rsidR="00D759D6" w:rsidRPr="00D759D6" w:rsidRDefault="00C56A02" w:rsidP="00D759D6">
      <w:pPr>
        <w:ind w:firstLine="709"/>
        <w:jc w:val="both"/>
      </w:pPr>
      <w:r>
        <w:t>х</w:t>
      </w:r>
      <w:r w:rsidR="00D759D6" w:rsidRPr="00D759D6">
        <w:t xml:space="preserve">) </w:t>
      </w:r>
      <w:r w:rsidR="009D6ED4">
        <w:t>т</w:t>
      </w:r>
      <w:r w:rsidR="00D759D6" w:rsidRPr="00D759D6">
        <w:t>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 115;</w:t>
      </w:r>
    </w:p>
    <w:p w:rsidR="00D759D6" w:rsidRPr="00D759D6" w:rsidRDefault="00C56A02" w:rsidP="00D759D6">
      <w:pPr>
        <w:ind w:firstLine="709"/>
        <w:jc w:val="both"/>
      </w:pPr>
      <w:r>
        <w:t>ц</w:t>
      </w:r>
      <w:r w:rsidR="00D759D6" w:rsidRPr="00C56A02">
        <w:t>)</w:t>
      </w:r>
      <w:r w:rsidR="00D759D6" w:rsidRPr="00D759D6">
        <w:t xml:space="preserve"> </w:t>
      </w:r>
      <w:r w:rsidR="009D6ED4">
        <w:t>а</w:t>
      </w:r>
      <w:r w:rsidR="00D759D6" w:rsidRPr="00D759D6">
        <w:t>кт измерений удельного электрического сопротивления грунта и потенциалов блуждающих токов в соответствии с требованиями пункта 6.2.43 Правил № 115;</w:t>
      </w:r>
    </w:p>
    <w:p w:rsidR="00D759D6" w:rsidRPr="00D759D6" w:rsidRDefault="00C56A02" w:rsidP="00D759D6">
      <w:pPr>
        <w:ind w:firstLine="709"/>
        <w:jc w:val="both"/>
      </w:pPr>
      <w:r>
        <w:t>ч</w:t>
      </w:r>
      <w:r w:rsidR="00D759D6" w:rsidRPr="00D759D6">
        <w:t xml:space="preserve">) </w:t>
      </w:r>
      <w:r w:rsidR="009D6ED4">
        <w:t>а</w:t>
      </w:r>
      <w:r w:rsidR="00D759D6" w:rsidRPr="00D759D6">
        <w:t>кт опробования работоспособности оборудования насосных станций, проведение которого установлено требованиями пункта 6.2.48 Правил № 115;</w:t>
      </w:r>
    </w:p>
    <w:p w:rsidR="00D759D6" w:rsidRPr="00D759D6" w:rsidRDefault="00C56A02" w:rsidP="00D759D6">
      <w:pPr>
        <w:ind w:firstLine="709"/>
        <w:jc w:val="both"/>
      </w:pPr>
      <w:r>
        <w:t>ш</w:t>
      </w:r>
      <w:r w:rsidR="00D759D6" w:rsidRPr="00D759D6">
        <w:t xml:space="preserve">) </w:t>
      </w:r>
      <w:r w:rsidR="009D6ED4">
        <w:t>к</w:t>
      </w:r>
      <w:r w:rsidR="00D759D6" w:rsidRPr="00D759D6">
        <w:t xml:space="preserve">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w:t>
      </w:r>
      <w:r w:rsidR="00D759D6" w:rsidRPr="00D759D6">
        <w:lastRenderedPageBreak/>
        <w:t>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года № 377;</w:t>
      </w:r>
    </w:p>
    <w:p w:rsidR="00D759D6" w:rsidRPr="00D759D6" w:rsidRDefault="00C56A02" w:rsidP="00D759D6">
      <w:pPr>
        <w:ind w:firstLine="709"/>
        <w:jc w:val="both"/>
      </w:pPr>
      <w:r>
        <w:t>щ</w:t>
      </w:r>
      <w:r w:rsidR="00D759D6" w:rsidRPr="00D759D6">
        <w:t xml:space="preserve">) </w:t>
      </w:r>
      <w:r w:rsidR="009D6ED4">
        <w:t>у</w:t>
      </w:r>
      <w:r w:rsidR="00D759D6" w:rsidRPr="00D759D6">
        <w:t>твержденный в соответствии с требованиями пункта 2.7.3 Правил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 приказом Минфина России от 29 июля 1998 года №34н;</w:t>
      </w:r>
    </w:p>
    <w:p w:rsidR="00D759D6" w:rsidRPr="00D759D6" w:rsidRDefault="00C56A02" w:rsidP="00D759D6">
      <w:pPr>
        <w:ind w:firstLine="709"/>
        <w:jc w:val="both"/>
      </w:pPr>
      <w:r>
        <w:t>э</w:t>
      </w:r>
      <w:r w:rsidR="00D759D6" w:rsidRPr="00D759D6">
        <w:t xml:space="preserve">) </w:t>
      </w:r>
      <w:r w:rsidR="009D6ED4">
        <w:t>в</w:t>
      </w:r>
      <w:r w:rsidR="00D759D6" w:rsidRPr="00D759D6">
        <w:t xml:space="preserve">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D759D6" w:rsidRPr="00D759D6" w:rsidRDefault="00C56A02" w:rsidP="00D759D6">
      <w:pPr>
        <w:ind w:firstLine="709"/>
        <w:jc w:val="both"/>
      </w:pPr>
      <w:r>
        <w:t>ю</w:t>
      </w:r>
      <w:r w:rsidR="00D759D6" w:rsidRPr="00D759D6">
        <w:t xml:space="preserve">) </w:t>
      </w:r>
      <w:r w:rsidR="009D6ED4">
        <w:t>у</w:t>
      </w:r>
      <w:r w:rsidR="00D759D6" w:rsidRPr="00D759D6">
        <w:t>твержденный в соответствии с требованиями пункта 15.4.3 Правил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года №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p w:rsidR="00D759D6" w:rsidRPr="00D759D6" w:rsidRDefault="00C56A02" w:rsidP="00D759D6">
      <w:pPr>
        <w:ind w:firstLine="709"/>
        <w:jc w:val="both"/>
      </w:pPr>
      <w:r>
        <w:t>я</w:t>
      </w:r>
      <w:r w:rsidR="00D759D6" w:rsidRPr="00D759D6">
        <w:t xml:space="preserve">) </w:t>
      </w:r>
      <w:r w:rsidR="009D6ED4">
        <w:t>р</w:t>
      </w:r>
      <w:r w:rsidR="00D759D6" w:rsidRPr="00D759D6">
        <w:t>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года №85,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p>
    <w:p w:rsidR="00D759D6" w:rsidRPr="00D759D6" w:rsidRDefault="00097E1E" w:rsidP="00D759D6">
      <w:pPr>
        <w:ind w:firstLine="709"/>
        <w:jc w:val="both"/>
      </w:pPr>
      <w:r>
        <w:t>4)</w:t>
      </w:r>
      <w:r w:rsidR="00D759D6" w:rsidRPr="00D759D6">
        <w:t xml:space="preserve">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подпунктов 9.1 - 9.3 пункта 9 Правил.</w:t>
      </w:r>
    </w:p>
    <w:p w:rsidR="00D759D6" w:rsidRPr="00D759D6" w:rsidRDefault="00D759D6" w:rsidP="00D759D6">
      <w:pPr>
        <w:ind w:firstLine="709"/>
        <w:jc w:val="both"/>
      </w:pPr>
    </w:p>
    <w:p w:rsidR="00D759D6" w:rsidRPr="009B7D6E" w:rsidRDefault="00EC2EC6" w:rsidP="009B7D6E">
      <w:pPr>
        <w:ind w:left="709"/>
        <w:jc w:val="center"/>
      </w:pPr>
      <w:r>
        <w:t>4</w:t>
      </w:r>
      <w:r w:rsidR="009B7D6E" w:rsidRPr="009B7D6E">
        <w:t xml:space="preserve">. </w:t>
      </w:r>
      <w:r w:rsidR="00D759D6" w:rsidRPr="009B7D6E">
        <w:t>Требования по готовности к отопительному периоду для потребителей тепловой энергии и управляющих организаций</w:t>
      </w:r>
    </w:p>
    <w:p w:rsidR="00D759D6" w:rsidRPr="00D759D6" w:rsidRDefault="00332189" w:rsidP="00D759D6">
      <w:pPr>
        <w:ind w:firstLine="709"/>
        <w:jc w:val="both"/>
      </w:pPr>
      <w:r>
        <w:t>19</w:t>
      </w:r>
      <w:r w:rsidR="00D550F9">
        <w:t xml:space="preserve">. </w:t>
      </w:r>
      <w:r w:rsidR="00D759D6" w:rsidRPr="00D759D6">
        <w:t>В целях обеспечения готовности к отопительному периоду лица, указанные в подпунктах 1.3 - 1.5 пункта 1 Правил, обязаны:</w:t>
      </w:r>
    </w:p>
    <w:p w:rsidR="00D759D6" w:rsidRPr="00D759D6" w:rsidRDefault="00D759D6" w:rsidP="00D759D6">
      <w:pPr>
        <w:ind w:firstLine="709"/>
        <w:jc w:val="both"/>
      </w:pPr>
      <w:r w:rsidRPr="00D759D6">
        <w:t>1</w:t>
      </w:r>
      <w:r w:rsidR="00D550F9">
        <w:t>)</w:t>
      </w:r>
      <w:r w:rsidRPr="00D759D6">
        <w:t xml:space="preserve"> </w:t>
      </w:r>
      <w:r w:rsidR="009962BC">
        <w:t>в</w:t>
      </w:r>
      <w:r w:rsidRPr="00D759D6">
        <w:t xml:space="preserve">ыполнить требования, установленные частью 6 статьи 20 и частью 3 статьи 23.2 Федерального закона </w:t>
      </w:r>
      <w:r w:rsidR="009962BC">
        <w:t>№190-ФЗ</w:t>
      </w:r>
      <w:r w:rsidRPr="00D759D6">
        <w:t>;</w:t>
      </w:r>
    </w:p>
    <w:p w:rsidR="00D759D6" w:rsidRPr="00BE7B36" w:rsidRDefault="008E0C44" w:rsidP="00D759D6">
      <w:pPr>
        <w:ind w:firstLine="709"/>
        <w:jc w:val="both"/>
      </w:pPr>
      <w:r w:rsidRPr="00BE7B36">
        <w:t>2</w:t>
      </w:r>
      <w:r w:rsidR="00D550F9" w:rsidRPr="00BE7B36">
        <w:t>)</w:t>
      </w:r>
      <w:r w:rsidR="00D759D6" w:rsidRPr="00BE7B36">
        <w:t xml:space="preserve"> </w:t>
      </w:r>
      <w:r w:rsidR="009962BC" w:rsidRPr="00BE7B36">
        <w:t>о</w:t>
      </w:r>
      <w:r w:rsidR="00D759D6" w:rsidRPr="00BE7B36">
        <w:t xml:space="preserve">беспечить выполнение плана подготовки к отопительному периоду, предусмотренного пунктом 3 настоящих Правил, и составленного в соответствии с пунктом 11.1 Правил №115, </w:t>
      </w:r>
      <w:r w:rsidR="00D759D6" w:rsidRPr="00BE7B36">
        <w:lastRenderedPageBreak/>
        <w:t>подготовить и представить комиссии документы, подтверждающие выполнение требований, установленных подпунктами 11.1 - 11.4 пункта 11 Правил:</w:t>
      </w:r>
    </w:p>
    <w:p w:rsidR="00D759D6" w:rsidRPr="00BE7B36" w:rsidRDefault="00C56A02" w:rsidP="00D759D6">
      <w:pPr>
        <w:ind w:firstLine="709"/>
        <w:jc w:val="both"/>
      </w:pPr>
      <w:r>
        <w:t>а</w:t>
      </w:r>
      <w:r w:rsidR="00D759D6" w:rsidRPr="00BE7B36">
        <w:t xml:space="preserve">) </w:t>
      </w:r>
      <w:r w:rsidR="009962BC" w:rsidRPr="00BE7B36">
        <w:t>а</w:t>
      </w:r>
      <w:r w:rsidR="00D759D6" w:rsidRPr="00BE7B36">
        <w:t>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№115;</w:t>
      </w:r>
    </w:p>
    <w:p w:rsidR="00D759D6" w:rsidRPr="00BE7B36" w:rsidRDefault="00C56A02" w:rsidP="00D759D6">
      <w:pPr>
        <w:ind w:firstLine="709"/>
        <w:jc w:val="both"/>
      </w:pPr>
      <w:r>
        <w:t>б</w:t>
      </w:r>
      <w:r w:rsidR="00D759D6" w:rsidRPr="00BE7B36">
        <w:t xml:space="preserve">) </w:t>
      </w:r>
      <w:r w:rsidR="009962BC" w:rsidRPr="00BE7B36">
        <w:t>а</w:t>
      </w:r>
      <w:r w:rsidR="00D759D6" w:rsidRPr="00BE7B36">
        <w:t>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№115.</w:t>
      </w:r>
    </w:p>
    <w:p w:rsidR="00D759D6" w:rsidRPr="00D759D6" w:rsidRDefault="00D759D6" w:rsidP="00D759D6">
      <w:pPr>
        <w:ind w:firstLine="709"/>
        <w:jc w:val="both"/>
      </w:pPr>
      <w:r w:rsidRPr="00BE7B36">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w:t>
      </w:r>
      <w:r w:rsidRPr="00D759D6">
        <w:t xml:space="preserve"> теплоснабжающими и теплосетевыми организациями.</w:t>
      </w:r>
    </w:p>
    <w:p w:rsidR="00D759D6" w:rsidRPr="00D759D6" w:rsidRDefault="00D759D6" w:rsidP="00D759D6">
      <w:pPr>
        <w:ind w:firstLine="709"/>
        <w:jc w:val="both"/>
      </w:pPr>
      <w:r w:rsidRPr="00D759D6">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9.5.1 - 9.5.3 Правил №115 (если их наличие предусмотрено проектной документацией).</w:t>
      </w:r>
    </w:p>
    <w:p w:rsidR="00D759D6" w:rsidRPr="00D759D6" w:rsidRDefault="00C56A02" w:rsidP="00D759D6">
      <w:pPr>
        <w:ind w:firstLine="709"/>
        <w:jc w:val="both"/>
      </w:pPr>
      <w:r>
        <w:t>в</w:t>
      </w:r>
      <w:r w:rsidR="00D759D6" w:rsidRPr="00D759D6">
        <w:t xml:space="preserve">) </w:t>
      </w:r>
      <w:r w:rsidR="00097E1E">
        <w:t>А</w:t>
      </w:r>
      <w:r w:rsidR="00D759D6" w:rsidRPr="00D759D6">
        <w:t>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D759D6" w:rsidRPr="00D759D6" w:rsidRDefault="00C56A02" w:rsidP="00D759D6">
      <w:pPr>
        <w:ind w:firstLine="709"/>
        <w:jc w:val="both"/>
      </w:pPr>
      <w:r>
        <w:t>г</w:t>
      </w:r>
      <w:r w:rsidR="00D759D6" w:rsidRPr="00D759D6">
        <w:t xml:space="preserve">) </w:t>
      </w:r>
      <w:r w:rsidR="00D01F11">
        <w:t>о</w:t>
      </w:r>
      <w:r w:rsidR="00D759D6" w:rsidRPr="00D759D6">
        <w:t>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Правил промышленной безопасности;</w:t>
      </w:r>
    </w:p>
    <w:p w:rsidR="00D759D6" w:rsidRPr="00D759D6" w:rsidRDefault="00C56A02" w:rsidP="00D759D6">
      <w:pPr>
        <w:ind w:firstLine="709"/>
        <w:jc w:val="both"/>
      </w:pPr>
      <w:r>
        <w:t>д</w:t>
      </w:r>
      <w:r w:rsidR="00D759D6" w:rsidRPr="00D759D6">
        <w:t xml:space="preserve">) </w:t>
      </w:r>
      <w:r w:rsidR="00D01F11">
        <w:t>а</w:t>
      </w:r>
      <w:r w:rsidR="00D759D6" w:rsidRPr="00D759D6">
        <w:t>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9.8, 9.1.59 Правил №115 и наличие записей о результатах проведенных испытаний в паспорте теплового пункта и (или) теплопотребляющих установок.</w:t>
      </w:r>
    </w:p>
    <w:p w:rsidR="00D759D6" w:rsidRPr="00D759D6" w:rsidRDefault="00D759D6" w:rsidP="00D759D6">
      <w:pPr>
        <w:ind w:firstLine="709"/>
        <w:jc w:val="both"/>
      </w:pPr>
      <w:r w:rsidRPr="00D759D6">
        <w:t>Лица, указанные в подпунктах 1.3 - 1.5 пункта 1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D759D6" w:rsidRPr="00D759D6" w:rsidRDefault="00C56A02" w:rsidP="00D759D6">
      <w:pPr>
        <w:ind w:firstLine="709"/>
        <w:jc w:val="both"/>
      </w:pPr>
      <w:r>
        <w:t>е</w:t>
      </w:r>
      <w:r w:rsidR="00D759D6" w:rsidRPr="00D759D6">
        <w:t xml:space="preserve">) </w:t>
      </w:r>
      <w:r w:rsidR="00097E1E">
        <w:t>О</w:t>
      </w:r>
      <w:r w:rsidR="00D759D6" w:rsidRPr="00D759D6">
        <w:t>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№115;</w:t>
      </w:r>
    </w:p>
    <w:p w:rsidR="00D759D6" w:rsidRPr="00D759D6" w:rsidRDefault="00C56A02" w:rsidP="00D759D6">
      <w:pPr>
        <w:ind w:firstLine="709"/>
        <w:jc w:val="both"/>
      </w:pPr>
      <w:r>
        <w:lastRenderedPageBreak/>
        <w:t>ж</w:t>
      </w:r>
      <w:r w:rsidR="00D759D6" w:rsidRPr="00D759D6">
        <w:t xml:space="preserve">) </w:t>
      </w:r>
      <w:r w:rsidR="00D01F11">
        <w:t>у</w:t>
      </w:r>
      <w:r w:rsidR="00D759D6" w:rsidRPr="00D759D6">
        <w:t>твержденные в соответствии с требованиями пункта 2.2 Правил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rsidR="00D759D6" w:rsidRPr="00D759D6" w:rsidRDefault="00C56A02" w:rsidP="00D759D6">
      <w:pPr>
        <w:ind w:firstLine="709"/>
        <w:jc w:val="both"/>
      </w:pPr>
      <w:r>
        <w:t>з</w:t>
      </w:r>
      <w:r w:rsidR="00D759D6" w:rsidRPr="00D759D6">
        <w:t xml:space="preserve">) </w:t>
      </w:r>
      <w:r w:rsidR="00D01F11">
        <w:t>п</w:t>
      </w:r>
      <w:r w:rsidR="00D759D6" w:rsidRPr="00D759D6">
        <w:t>аспорта тепловых пунктов или копии паспортов тепловых пунктов в соответствии с пунктом 9.1.5 Правил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D759D6" w:rsidRPr="00D759D6" w:rsidRDefault="00C56A02" w:rsidP="00D759D6">
      <w:pPr>
        <w:ind w:firstLine="709"/>
        <w:jc w:val="both"/>
      </w:pPr>
      <w:r>
        <w:t>и</w:t>
      </w:r>
      <w:r w:rsidR="00D759D6" w:rsidRPr="00D759D6">
        <w:t xml:space="preserve">) </w:t>
      </w:r>
      <w:r w:rsidR="00D01F11">
        <w:t>в</w:t>
      </w:r>
      <w:r w:rsidR="00D759D6" w:rsidRPr="00D759D6">
        <w:t>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D759D6" w:rsidRPr="00BE7B36" w:rsidRDefault="00C56A02" w:rsidP="00D759D6">
      <w:pPr>
        <w:ind w:firstLine="709"/>
        <w:jc w:val="both"/>
      </w:pPr>
      <w:r>
        <w:t>й</w:t>
      </w:r>
      <w:r w:rsidR="00D759D6" w:rsidRPr="00BE7B36">
        <w:t xml:space="preserve">) </w:t>
      </w:r>
      <w:r w:rsidR="00D01F11" w:rsidRPr="00BE7B36">
        <w:t>а</w:t>
      </w:r>
      <w:r w:rsidR="00D759D6" w:rsidRPr="00BE7B36">
        <w:t>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№115;</w:t>
      </w:r>
    </w:p>
    <w:p w:rsidR="00D759D6" w:rsidRPr="00D759D6" w:rsidRDefault="00C56A02" w:rsidP="00D759D6">
      <w:pPr>
        <w:ind w:firstLine="709"/>
        <w:jc w:val="both"/>
      </w:pPr>
      <w:r>
        <w:t>к</w:t>
      </w:r>
      <w:r w:rsidR="00097E1E">
        <w:t>) а</w:t>
      </w:r>
      <w:r w:rsidR="00D759D6" w:rsidRPr="00BE7B36">
        <w:t>кты осмотра</w:t>
      </w:r>
      <w:r w:rsidR="00D759D6" w:rsidRPr="00D759D6">
        <w:t xml:space="preserve">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D759D6" w:rsidRPr="00D759D6" w:rsidRDefault="00D759D6" w:rsidP="00D759D6">
      <w:pPr>
        <w:ind w:firstLine="709"/>
        <w:jc w:val="both"/>
      </w:pPr>
      <w:r w:rsidRPr="00D759D6">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подпункте 1.2 пункта 1 Правил, в присутствии представителей лиц, указанных в подпунктах 1.3 - 1.5 пункта 1 Правил.</w:t>
      </w:r>
    </w:p>
    <w:p w:rsidR="00D759D6" w:rsidRPr="00D759D6" w:rsidRDefault="00D759D6" w:rsidP="00D759D6">
      <w:pPr>
        <w:ind w:firstLine="709"/>
        <w:jc w:val="both"/>
      </w:pPr>
      <w:r w:rsidRPr="00D759D6">
        <w:t>Лица, указанные в подпунктах 1.3 - 1.5 пункта 1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подпункте 1.2 пункта 1 Правил.</w:t>
      </w:r>
    </w:p>
    <w:p w:rsidR="00D759D6" w:rsidRPr="00D759D6" w:rsidRDefault="00D759D6" w:rsidP="00D759D6">
      <w:pPr>
        <w:ind w:firstLine="709"/>
        <w:jc w:val="both"/>
      </w:pPr>
      <w:r w:rsidRPr="00D759D6">
        <w:t>При отказе лиц, указанных в подпунктах 1.3 - 1.5 пункта 1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D759D6" w:rsidRPr="00D759D6" w:rsidRDefault="00C56A02" w:rsidP="00D759D6">
      <w:pPr>
        <w:ind w:firstLine="709"/>
        <w:jc w:val="both"/>
      </w:pPr>
      <w:r>
        <w:t>л</w:t>
      </w:r>
      <w:r w:rsidR="00D759D6" w:rsidRPr="00D759D6">
        <w:t>) Копии заключенных договоров теплоснабжения и (или) договоров оказания услуг по поддержанию резервной тепловой мощности в соответствии с Правилами №808;</w:t>
      </w:r>
    </w:p>
    <w:p w:rsidR="00D759D6" w:rsidRPr="00D759D6" w:rsidRDefault="00C56A02" w:rsidP="00D759D6">
      <w:pPr>
        <w:ind w:firstLine="709"/>
        <w:jc w:val="both"/>
      </w:pPr>
      <w:r>
        <w:t>м</w:t>
      </w:r>
      <w:r w:rsidR="00D759D6" w:rsidRPr="00D759D6">
        <w:t xml:space="preserve">) </w:t>
      </w:r>
      <w:r w:rsidR="00D01F11">
        <w:t>а</w:t>
      </w:r>
      <w:r w:rsidR="00D759D6" w:rsidRPr="00D759D6">
        <w:t>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D759D6" w:rsidRPr="00D759D6" w:rsidRDefault="00C56A02" w:rsidP="00D759D6">
      <w:pPr>
        <w:ind w:firstLine="709"/>
        <w:jc w:val="both"/>
      </w:pPr>
      <w:r>
        <w:t>н</w:t>
      </w:r>
      <w:r w:rsidR="00D759D6" w:rsidRPr="00D759D6">
        <w:t xml:space="preserve">) </w:t>
      </w:r>
      <w:r w:rsidR="00D01F11">
        <w:t>а</w:t>
      </w:r>
      <w:r w:rsidR="00D759D6" w:rsidRPr="00D759D6">
        <w:t>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D759D6" w:rsidRPr="00D759D6" w:rsidRDefault="00C56A02" w:rsidP="00D759D6">
      <w:pPr>
        <w:ind w:firstLine="709"/>
        <w:jc w:val="both"/>
      </w:pPr>
      <w:r>
        <w:t>о</w:t>
      </w:r>
      <w:r w:rsidR="00D759D6" w:rsidRPr="00D759D6">
        <w:t xml:space="preserve">) </w:t>
      </w:r>
      <w:r w:rsidR="00D01F11">
        <w:t>а</w:t>
      </w:r>
      <w:r w:rsidR="00D759D6" w:rsidRPr="00D759D6">
        <w:t>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года № 102-ФЗ «Об обеспечении единства измерений»;</w:t>
      </w:r>
    </w:p>
    <w:p w:rsidR="00D759D6" w:rsidRPr="00D759D6" w:rsidRDefault="00C56A02" w:rsidP="00D759D6">
      <w:pPr>
        <w:ind w:firstLine="709"/>
        <w:jc w:val="both"/>
      </w:pPr>
      <w:r>
        <w:t>п</w:t>
      </w:r>
      <w:r w:rsidR="00D759D6" w:rsidRPr="00D759D6">
        <w:t xml:space="preserve">) </w:t>
      </w:r>
      <w:r w:rsidR="00D01F11">
        <w:t>а</w:t>
      </w:r>
      <w:r w:rsidR="00D759D6" w:rsidRPr="00D759D6">
        <w:t>кт выполненных работ по подготовке к отопительному периоду теплового контура здания в соответствии с требованиями пункта 2.6.10 Правил №170;</w:t>
      </w:r>
    </w:p>
    <w:p w:rsidR="00D759D6" w:rsidRPr="00D759D6" w:rsidRDefault="00C56A02" w:rsidP="00D759D6">
      <w:pPr>
        <w:ind w:firstLine="709"/>
        <w:jc w:val="both"/>
      </w:pPr>
      <w:r>
        <w:lastRenderedPageBreak/>
        <w:t>р</w:t>
      </w:r>
      <w:r w:rsidR="00D759D6" w:rsidRPr="00D759D6">
        <w:t xml:space="preserve">) </w:t>
      </w:r>
      <w:r w:rsidR="00D01F11">
        <w:t>а</w:t>
      </w:r>
      <w:r w:rsidR="00D759D6" w:rsidRPr="00D759D6">
        <w:t>кты о проведении дезинфекции систем теплопотребления с открытой схемой теплоснабжения и горячего водоснабжения в соответствии с пунктом 5.2.10 Правил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года №2, и акты о результатах отбора проб воды из системы на соответствие с СанПиН 1.2.3685-21, оформленные аккредитованной лабораторией;</w:t>
      </w:r>
    </w:p>
    <w:p w:rsidR="00D759D6" w:rsidRPr="00D759D6" w:rsidRDefault="00C56A02" w:rsidP="00D759D6">
      <w:pPr>
        <w:ind w:firstLine="709"/>
        <w:jc w:val="both"/>
      </w:pPr>
      <w:r>
        <w:t>с</w:t>
      </w:r>
      <w:r w:rsidR="00D759D6" w:rsidRPr="00D759D6">
        <w:t xml:space="preserve">) </w:t>
      </w:r>
      <w:r w:rsidR="00097E1E">
        <w:t>п</w:t>
      </w:r>
      <w:r w:rsidR="00D759D6" w:rsidRPr="000B040A">
        <w:t xml:space="preserve">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w:t>
      </w:r>
      <w:r w:rsidR="00D759D6" w:rsidRPr="00B576C7">
        <w:t>периоду (</w:t>
      </w:r>
      <w:r w:rsidR="00E15994" w:rsidRPr="00B576C7">
        <w:t xml:space="preserve">приложение </w:t>
      </w:r>
      <w:r w:rsidR="005B2092" w:rsidRPr="00B576C7">
        <w:t>5</w:t>
      </w:r>
      <w:r w:rsidR="00B576C7">
        <w:t xml:space="preserve"> </w:t>
      </w:r>
      <w:r w:rsidR="00E15994" w:rsidRPr="00B576C7">
        <w:t>к Программе)</w:t>
      </w:r>
      <w:r w:rsidR="00D759D6" w:rsidRPr="00B576C7">
        <w:t>,</w:t>
      </w:r>
      <w:r w:rsidR="00D759D6" w:rsidRPr="000B040A">
        <w:t xml:space="preserve">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D759D6" w:rsidRDefault="00D759D6" w:rsidP="002412CB">
      <w:pPr>
        <w:ind w:left="284" w:hanging="284"/>
        <w:jc w:val="both"/>
        <w:rPr>
          <w:b/>
        </w:rPr>
      </w:pPr>
    </w:p>
    <w:p w:rsidR="00BE7B36" w:rsidRDefault="00BE7B36" w:rsidP="002412CB">
      <w:pPr>
        <w:ind w:left="284" w:hanging="284"/>
        <w:jc w:val="both"/>
        <w:rPr>
          <w:b/>
        </w:rPr>
      </w:pPr>
    </w:p>
    <w:p w:rsidR="00BE7B36" w:rsidRDefault="00BE7B3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EC2EC6" w:rsidRDefault="00EC2EC6"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p w:rsidR="004477F7" w:rsidRDefault="004477F7" w:rsidP="002412CB">
      <w:pPr>
        <w:ind w:left="284" w:hanging="284"/>
        <w:jc w:val="both"/>
        <w:rPr>
          <w:b/>
        </w:rPr>
      </w:pPr>
    </w:p>
    <w:tbl>
      <w:tblPr>
        <w:tblStyle w:val="a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tblGrid>
      <w:tr w:rsidR="00BA343D" w:rsidTr="00C56A02">
        <w:tc>
          <w:tcPr>
            <w:tcW w:w="5267" w:type="dxa"/>
          </w:tcPr>
          <w:p w:rsidR="00BA343D" w:rsidRPr="00C56A02" w:rsidRDefault="00BA343D" w:rsidP="00BA343D">
            <w:pPr>
              <w:rPr>
                <w:sz w:val="24"/>
                <w:szCs w:val="24"/>
              </w:rPr>
            </w:pPr>
            <w:r w:rsidRPr="00C56A02">
              <w:rPr>
                <w:sz w:val="24"/>
                <w:szCs w:val="24"/>
              </w:rPr>
              <w:lastRenderedPageBreak/>
              <w:t xml:space="preserve">Приложение №1 к Программе </w:t>
            </w:r>
          </w:p>
          <w:p w:rsidR="00BA343D" w:rsidRDefault="00BA343D" w:rsidP="00C56A02">
            <w:r w:rsidRPr="00C56A02">
              <w:rPr>
                <w:sz w:val="24"/>
                <w:szCs w:val="24"/>
              </w:rPr>
              <w:t>проведения проверки</w:t>
            </w:r>
            <w:r w:rsidR="00C56A02">
              <w:rPr>
                <w:sz w:val="24"/>
                <w:szCs w:val="24"/>
              </w:rPr>
              <w:t xml:space="preserve"> и оценке обеспечения</w:t>
            </w:r>
            <w:r w:rsidRPr="00C56A02">
              <w:rPr>
                <w:sz w:val="24"/>
                <w:szCs w:val="24"/>
              </w:rPr>
              <w:t xml:space="preserve"> готовности теплоснабжающих, теплосетевых организаций и потребителей тепловой энергии </w:t>
            </w:r>
            <w:r w:rsidRPr="00C56A02">
              <w:rPr>
                <w:color w:val="000000"/>
                <w:sz w:val="24"/>
                <w:szCs w:val="24"/>
              </w:rPr>
              <w:t>на территори</w:t>
            </w:r>
            <w:r w:rsidR="00C56A02">
              <w:rPr>
                <w:color w:val="000000"/>
                <w:sz w:val="24"/>
                <w:szCs w:val="24"/>
              </w:rPr>
              <w:t>ях муниципальных образований</w:t>
            </w:r>
            <w:r w:rsidRPr="00C56A02">
              <w:rPr>
                <w:color w:val="000000"/>
                <w:sz w:val="24"/>
                <w:szCs w:val="24"/>
              </w:rPr>
              <w:t xml:space="preserve"> Иштанского, Володинского, Петровского, Кривошеинского, Пудовского, Новокривошеинского сельских поселений Кривошеинского </w:t>
            </w:r>
            <w:r w:rsidR="00C56A02">
              <w:rPr>
                <w:color w:val="000000"/>
                <w:sz w:val="24"/>
                <w:szCs w:val="24"/>
              </w:rPr>
              <w:t xml:space="preserve">муниципального </w:t>
            </w:r>
            <w:r w:rsidRPr="00C56A02">
              <w:rPr>
                <w:color w:val="000000"/>
                <w:sz w:val="24"/>
                <w:szCs w:val="24"/>
              </w:rPr>
              <w:t>района Томской области</w:t>
            </w:r>
            <w:r w:rsidRPr="00C56A02">
              <w:rPr>
                <w:sz w:val="24"/>
                <w:szCs w:val="24"/>
              </w:rPr>
              <w:t xml:space="preserve"> к работе в отопительном периоде 2025 – 2026 годов.</w:t>
            </w:r>
          </w:p>
        </w:tc>
      </w:tr>
    </w:tbl>
    <w:p w:rsidR="00BA343D" w:rsidRDefault="00BA343D" w:rsidP="00BA343D">
      <w:pPr>
        <w:ind w:firstLine="709"/>
        <w:jc w:val="both"/>
      </w:pPr>
    </w:p>
    <w:p w:rsidR="00BA343D" w:rsidRDefault="00BA343D" w:rsidP="00BA343D">
      <w:pPr>
        <w:jc w:val="center"/>
      </w:pPr>
      <w:r w:rsidRPr="00C73482">
        <w:t>Перечен</w:t>
      </w:r>
      <w:r>
        <w:t xml:space="preserve">ь потребителей тепловой энергии </w:t>
      </w:r>
      <w:r w:rsidRPr="00C73482">
        <w:t xml:space="preserve">на </w:t>
      </w:r>
      <w:r w:rsidRPr="002973FC">
        <w:t>территор</w:t>
      </w:r>
      <w:r w:rsidR="00C56A02">
        <w:t>иях муниципальных образований</w:t>
      </w:r>
      <w:r w:rsidRPr="002973FC">
        <w:t xml:space="preserve"> Иштанского, Володинского, Петровского, Кривошеинского, Пудовского, Новокривошеинского сельских поселений Кривошеинского </w:t>
      </w:r>
      <w:r w:rsidR="00C56A02">
        <w:t xml:space="preserve">муниципального </w:t>
      </w:r>
      <w:r w:rsidRPr="002973FC">
        <w:t>района Томской области</w:t>
      </w:r>
      <w:r>
        <w:t xml:space="preserve">, в отношении которых проводится проверка готовности к </w:t>
      </w:r>
      <w:r w:rsidRPr="00C73482">
        <w:t>отопительно</w:t>
      </w:r>
      <w:r>
        <w:t>му периоду</w:t>
      </w:r>
      <w:r w:rsidRPr="00C73482">
        <w:t xml:space="preserve"> </w:t>
      </w:r>
      <w:r w:rsidRPr="00F777BF">
        <w:t>202</w:t>
      </w:r>
      <w:r>
        <w:t>5</w:t>
      </w:r>
      <w:r w:rsidRPr="00F777BF">
        <w:t>-202</w:t>
      </w:r>
      <w:r>
        <w:t>6</w:t>
      </w:r>
      <w:r w:rsidRPr="00F777BF">
        <w:t xml:space="preserve"> годов</w:t>
      </w:r>
    </w:p>
    <w:p w:rsidR="00317F3E" w:rsidRPr="00317F3E" w:rsidRDefault="00317F3E" w:rsidP="00317F3E">
      <w:pPr>
        <w:jc w:val="center"/>
        <w:rPr>
          <w:i/>
        </w:rPr>
      </w:pPr>
      <w:r w:rsidRPr="00317F3E">
        <w:rPr>
          <w:i/>
        </w:rPr>
        <w:t>(в редакции постановления Администрации Кривошеинского района от 25.08.2025 №434)</w:t>
      </w:r>
    </w:p>
    <w:p w:rsidR="00BA343D" w:rsidRPr="00317F3E" w:rsidRDefault="00BA343D" w:rsidP="00317F3E">
      <w:pPr>
        <w:jc w:val="center"/>
        <w:rPr>
          <w:i/>
        </w:rPr>
      </w:pPr>
    </w:p>
    <w:tbl>
      <w:tblPr>
        <w:tblW w:w="10338" w:type="dxa"/>
        <w:tblInd w:w="5" w:type="dxa"/>
        <w:tblLayout w:type="fixed"/>
        <w:tblLook w:val="04A0" w:firstRow="1" w:lastRow="0" w:firstColumn="1" w:lastColumn="0" w:noHBand="0" w:noVBand="1"/>
      </w:tblPr>
      <w:tblGrid>
        <w:gridCol w:w="557"/>
        <w:gridCol w:w="3261"/>
        <w:gridCol w:w="4394"/>
        <w:gridCol w:w="2126"/>
      </w:tblGrid>
      <w:tr w:rsidR="00317F3E" w:rsidRPr="00317F3E" w:rsidTr="008601EB">
        <w:trPr>
          <w:trHeight w:val="300"/>
        </w:trPr>
        <w:tc>
          <w:tcPr>
            <w:tcW w:w="557" w:type="dxa"/>
            <w:tcBorders>
              <w:top w:val="single" w:sz="4" w:space="0" w:color="000000"/>
              <w:left w:val="single" w:sz="4" w:space="0" w:color="000000"/>
              <w:bottom w:val="single" w:sz="4" w:space="0" w:color="auto"/>
              <w:right w:val="single" w:sz="4" w:space="0" w:color="000000"/>
            </w:tcBorders>
            <w:vAlign w:val="center"/>
          </w:tcPr>
          <w:p w:rsidR="00317F3E" w:rsidRPr="00317F3E" w:rsidRDefault="00317F3E" w:rsidP="00317F3E">
            <w:pPr>
              <w:spacing w:line="240" w:lineRule="atLeast"/>
              <w:jc w:val="center"/>
              <w:rPr>
                <w:lang w:eastAsia="en-US"/>
              </w:rPr>
            </w:pPr>
            <w:r w:rsidRPr="00317F3E">
              <w:rPr>
                <w:lang w:eastAsia="en-US"/>
              </w:rPr>
              <w:t>№ п/п</w:t>
            </w:r>
          </w:p>
        </w:tc>
        <w:tc>
          <w:tcPr>
            <w:tcW w:w="3261" w:type="dxa"/>
            <w:tcBorders>
              <w:top w:val="single" w:sz="4" w:space="0" w:color="000000"/>
              <w:left w:val="single" w:sz="4" w:space="0" w:color="000000"/>
              <w:bottom w:val="single" w:sz="4" w:space="0" w:color="auto"/>
              <w:right w:val="single" w:sz="4" w:space="0" w:color="000000"/>
            </w:tcBorders>
            <w:vAlign w:val="center"/>
          </w:tcPr>
          <w:p w:rsidR="00317F3E" w:rsidRPr="00317F3E" w:rsidRDefault="00317F3E" w:rsidP="00317F3E">
            <w:pPr>
              <w:spacing w:line="240" w:lineRule="atLeast"/>
              <w:jc w:val="center"/>
              <w:rPr>
                <w:lang w:eastAsia="en-US"/>
              </w:rPr>
            </w:pPr>
            <w:r w:rsidRPr="00317F3E">
              <w:rPr>
                <w:lang w:eastAsia="en-US"/>
              </w:rPr>
              <w:t>Наименование</w:t>
            </w:r>
          </w:p>
        </w:tc>
        <w:tc>
          <w:tcPr>
            <w:tcW w:w="4394" w:type="dxa"/>
            <w:tcBorders>
              <w:top w:val="single" w:sz="4" w:space="0" w:color="000000"/>
              <w:left w:val="single" w:sz="4" w:space="0" w:color="000000"/>
              <w:bottom w:val="single" w:sz="4" w:space="0" w:color="auto"/>
              <w:right w:val="single" w:sz="4" w:space="0" w:color="000000"/>
            </w:tcBorders>
            <w:vAlign w:val="center"/>
          </w:tcPr>
          <w:p w:rsidR="00317F3E" w:rsidRPr="00317F3E" w:rsidRDefault="00317F3E" w:rsidP="00317F3E">
            <w:pPr>
              <w:spacing w:line="240" w:lineRule="atLeast"/>
              <w:jc w:val="center"/>
              <w:rPr>
                <w:lang w:eastAsia="en-US"/>
              </w:rPr>
            </w:pPr>
            <w:r w:rsidRPr="00317F3E">
              <w:rPr>
                <w:lang w:eastAsia="en-US"/>
              </w:rPr>
              <w:t>Адрес</w:t>
            </w:r>
          </w:p>
        </w:tc>
        <w:tc>
          <w:tcPr>
            <w:tcW w:w="2126" w:type="dxa"/>
            <w:tcBorders>
              <w:top w:val="single" w:sz="4" w:space="0" w:color="000000"/>
              <w:left w:val="single" w:sz="4" w:space="0" w:color="000000"/>
              <w:bottom w:val="single" w:sz="4" w:space="0" w:color="auto"/>
              <w:right w:val="single" w:sz="4" w:space="0" w:color="000000"/>
            </w:tcBorders>
            <w:vAlign w:val="center"/>
          </w:tcPr>
          <w:p w:rsidR="00317F3E" w:rsidRPr="00317F3E" w:rsidRDefault="00317F3E" w:rsidP="00317F3E">
            <w:pPr>
              <w:jc w:val="center"/>
            </w:pPr>
            <w:r w:rsidRPr="00317F3E">
              <w:t>Срок проведения проверки</w:t>
            </w: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ОГБПОУ «Кривошеинский агропромышленный техникум»</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r w:rsidRPr="00317F3E">
              <w:rPr>
                <w:lang w:eastAsia="en-US"/>
              </w:rPr>
              <w:t>Томская область, Кривошеинский район,</w:t>
            </w:r>
          </w:p>
          <w:p w:rsidR="00317F3E" w:rsidRPr="00317F3E" w:rsidRDefault="00317F3E" w:rsidP="00317F3E">
            <w:pPr>
              <w:rPr>
                <w:color w:val="000000"/>
              </w:rPr>
            </w:pPr>
            <w:r w:rsidRPr="00317F3E">
              <w:rPr>
                <w:lang w:eastAsia="en-US"/>
              </w:rPr>
              <w:t xml:space="preserve"> с.Кривошеино, ул.Новая,38</w:t>
            </w:r>
          </w:p>
        </w:tc>
        <w:tc>
          <w:tcPr>
            <w:tcW w:w="2126" w:type="dxa"/>
            <w:vMerge w:val="restart"/>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pPr>
            <w:r w:rsidRPr="00317F3E">
              <w:t xml:space="preserve">с 01.08.2025 года </w:t>
            </w:r>
          </w:p>
          <w:p w:rsidR="00317F3E" w:rsidRPr="00317F3E" w:rsidRDefault="00317F3E" w:rsidP="00317F3E">
            <w:pPr>
              <w:jc w:val="center"/>
            </w:pPr>
            <w:r w:rsidRPr="00317F3E">
              <w:t>по 01.09.2025 года</w:t>
            </w: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2</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МБОУ "Кривошеинская СОШ"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r w:rsidRPr="00317F3E">
              <w:rPr>
                <w:lang w:eastAsia="en-US"/>
              </w:rPr>
              <w:t xml:space="preserve">Томская область, Кривошеинский район, </w:t>
            </w:r>
          </w:p>
          <w:p w:rsidR="00317F3E" w:rsidRPr="00317F3E" w:rsidRDefault="00317F3E" w:rsidP="00317F3E">
            <w:pPr>
              <w:rPr>
                <w:color w:val="000000"/>
              </w:rPr>
            </w:pPr>
            <w:r w:rsidRPr="00317F3E">
              <w:rPr>
                <w:lang w:eastAsia="en-US"/>
              </w:rPr>
              <w:t>с.Кривошеино</w:t>
            </w:r>
            <w:r w:rsidRPr="00317F3E">
              <w:rPr>
                <w:color w:val="000000"/>
              </w:rPr>
              <w:t xml:space="preserve">, </w:t>
            </w:r>
          </w:p>
          <w:p w:rsidR="00317F3E" w:rsidRPr="00317F3E" w:rsidRDefault="00317F3E" w:rsidP="00317F3E">
            <w:pPr>
              <w:rPr>
                <w:color w:val="000000"/>
              </w:rPr>
            </w:pPr>
            <w:r w:rsidRPr="00317F3E">
              <w:rPr>
                <w:color w:val="000000"/>
              </w:rPr>
              <w:t>ул.Коммунистическая 43</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3</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МБУ "Кривошеинская центральная межпоселенческая библиотека"</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r w:rsidRPr="00317F3E">
              <w:rPr>
                <w:lang w:eastAsia="en-US"/>
              </w:rPr>
              <w:t xml:space="preserve">Томская область, Кривошеинский район, </w:t>
            </w:r>
          </w:p>
          <w:p w:rsidR="00317F3E" w:rsidRPr="00317F3E" w:rsidRDefault="00317F3E" w:rsidP="00317F3E">
            <w:pPr>
              <w:jc w:val="both"/>
              <w:rPr>
                <w:lang w:eastAsia="en-US"/>
              </w:rPr>
            </w:pPr>
            <w:r w:rsidRPr="00317F3E">
              <w:rPr>
                <w:lang w:eastAsia="en-US"/>
              </w:rPr>
              <w:t xml:space="preserve">с.Кривошеино, </w:t>
            </w:r>
            <w:r w:rsidRPr="00317F3E">
              <w:rPr>
                <w:color w:val="000000"/>
              </w:rPr>
              <w:t>ул.Ленина 30, ул.Октябрьская, 18</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4</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МБУК «Кривошеинская МЦКС»</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r w:rsidRPr="00317F3E">
              <w:rPr>
                <w:lang w:eastAsia="en-US"/>
              </w:rPr>
              <w:t>Томская область, Кривошеинский район, с.Кривошеино, ул.Ленина, 30а.</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5</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МКОУ Петровская ООШ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с.Петровка, ул.Лесная, 2</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6</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МБОУ ДО "Кривошеинская ДШИ"</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lang w:eastAsia="en-US"/>
              </w:rPr>
              <w:t>Томская область, Кривошеинский район, с.Кривошеино, ул.Ленина, 9</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7</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МБОУ ДО "Дом детского творчества "</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с.Кривошеино, ул.Ленина 31, ул.Ленина 32</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8</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МБДОУ "Березка"</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с.Кривошеино, ул.Зеленая,37а, ул.Дзержинского, 3</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9</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МБОУ «Новокривошеинская ООШ»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r w:rsidRPr="00317F3E">
              <w:rPr>
                <w:lang w:eastAsia="en-US"/>
              </w:rPr>
              <w:t>Томская область, Кривошеинский район, с.Новокривошеино, ул.Школьная, 2</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10</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МКОУ «Никольская ООШ»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lang w:eastAsia="en-US"/>
              </w:rPr>
              <w:t>Томская область, Кривошеинский район, с.Никольское, ул.Центральная,6</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11</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МБОУ «Иштанская ООШ»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r w:rsidRPr="00317F3E">
              <w:rPr>
                <w:lang w:eastAsia="en-US"/>
              </w:rPr>
              <w:t>Томская область, Кривошеинский район, с.Иштан, ул.Школьная, 1</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both"/>
              <w:rPr>
                <w:lang w:eastAsia="en-US"/>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12</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 xml:space="preserve">МБДОУ «Колосок» </w:t>
            </w:r>
            <w:r w:rsidRPr="00317F3E">
              <w:rPr>
                <w:color w:val="000000"/>
              </w:rPr>
              <w:lastRenderedPageBreak/>
              <w:t>с.Володино</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lastRenderedPageBreak/>
              <w:t xml:space="preserve">Томская область, Кривошеинский </w:t>
            </w:r>
            <w:r w:rsidRPr="00317F3E">
              <w:rPr>
                <w:color w:val="000000"/>
              </w:rPr>
              <w:lastRenderedPageBreak/>
              <w:t>район, с.Володино, ул.Советская,31</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0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lastRenderedPageBreak/>
              <w:t>13</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МБОУ Володинская СОШ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с.Володино, ул.Коммунистическая, 39</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3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14</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Исполнительно распорядительный орган муниципального образования — Администрация Иштанского сельского поселения</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с.Иштан ул.Лесная,1А</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3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15</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Филиал МБУК «Кривошеинская МЦКС» Новокривошеинский СДК</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с.Новокривошеино, ул.Калинина, 14</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3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16</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17F3E" w:rsidRPr="00317F3E" w:rsidRDefault="00317F3E" w:rsidP="00317F3E">
            <w:pPr>
              <w:rPr>
                <w:color w:val="000000"/>
              </w:rPr>
            </w:pPr>
            <w:r w:rsidRPr="00317F3E">
              <w:rPr>
                <w:color w:val="000000"/>
              </w:rPr>
              <w:t>Исполнительно распорядительный орган муниципального образования  — Администрация Пудовского сельского поселения</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с.Пудовка, ул.Центральная, 64</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3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17</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Исполнительно распорядительный орган муниципального образования - Администрация Кривошеинского района</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Кривошеинский район, с.Кривошеино, ул.Ленина,26</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r w:rsidR="00317F3E" w:rsidRPr="00317F3E" w:rsidTr="008601EB">
        <w:trPr>
          <w:trHeight w:val="330"/>
        </w:trPr>
        <w:tc>
          <w:tcPr>
            <w:tcW w:w="557"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jc w:val="center"/>
              <w:rPr>
                <w:color w:val="000000"/>
              </w:rPr>
            </w:pPr>
            <w:r w:rsidRPr="00317F3E">
              <w:rPr>
                <w:color w:val="000000"/>
              </w:rPr>
              <w:t>18</w:t>
            </w:r>
          </w:p>
        </w:tc>
        <w:tc>
          <w:tcPr>
            <w:tcW w:w="3261"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МБОУ "Пудовская СОШ"</w:t>
            </w:r>
          </w:p>
        </w:tc>
        <w:tc>
          <w:tcPr>
            <w:tcW w:w="4394" w:type="dxa"/>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r w:rsidRPr="00317F3E">
              <w:rPr>
                <w:color w:val="000000"/>
              </w:rPr>
              <w:t>Томская область , Кривошеинский район, село Пудовка , ул.Гагарина, д.1А</w:t>
            </w:r>
          </w:p>
        </w:tc>
        <w:tc>
          <w:tcPr>
            <w:tcW w:w="2126" w:type="dxa"/>
            <w:vMerge/>
            <w:tcBorders>
              <w:top w:val="single" w:sz="4" w:space="0" w:color="auto"/>
              <w:left w:val="single" w:sz="4" w:space="0" w:color="auto"/>
              <w:bottom w:val="single" w:sz="4" w:space="0" w:color="auto"/>
              <w:right w:val="single" w:sz="4" w:space="0" w:color="auto"/>
            </w:tcBorders>
          </w:tcPr>
          <w:p w:rsidR="00317F3E" w:rsidRPr="00317F3E" w:rsidRDefault="00317F3E" w:rsidP="00317F3E">
            <w:pPr>
              <w:rPr>
                <w:color w:val="000000"/>
              </w:rPr>
            </w:pPr>
          </w:p>
        </w:tc>
      </w:tr>
    </w:tbl>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5B2092" w:rsidRDefault="005B2092" w:rsidP="00BA343D">
      <w:pPr>
        <w:ind w:left="284" w:hanging="284"/>
        <w:jc w:val="both"/>
        <w:rPr>
          <w:b/>
        </w:rPr>
      </w:pPr>
    </w:p>
    <w:p w:rsidR="005B2092" w:rsidRDefault="005B2092"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317F3E" w:rsidRDefault="00317F3E" w:rsidP="00BA343D">
      <w:pPr>
        <w:ind w:left="284" w:hanging="284"/>
        <w:jc w:val="both"/>
        <w:rPr>
          <w:b/>
        </w:rPr>
      </w:pPr>
    </w:p>
    <w:p w:rsidR="00317F3E" w:rsidRDefault="00317F3E"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tbl>
      <w:tblPr>
        <w:tblStyle w:val="a5"/>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tblGrid>
      <w:tr w:rsidR="00BA343D" w:rsidTr="00C56A02">
        <w:tc>
          <w:tcPr>
            <w:tcW w:w="5125" w:type="dxa"/>
          </w:tcPr>
          <w:p w:rsidR="00BA343D" w:rsidRPr="00C56A02" w:rsidRDefault="00BA343D" w:rsidP="00BA343D">
            <w:pPr>
              <w:rPr>
                <w:sz w:val="24"/>
                <w:szCs w:val="24"/>
              </w:rPr>
            </w:pPr>
            <w:r w:rsidRPr="00C56A02">
              <w:rPr>
                <w:sz w:val="24"/>
                <w:szCs w:val="24"/>
              </w:rPr>
              <w:lastRenderedPageBreak/>
              <w:t xml:space="preserve">Приложение №2 к Программе </w:t>
            </w:r>
          </w:p>
          <w:p w:rsidR="00BA343D" w:rsidRDefault="00C56A02" w:rsidP="00BA343D">
            <w:r w:rsidRPr="00C56A02">
              <w:rPr>
                <w:sz w:val="24"/>
                <w:szCs w:val="24"/>
              </w:rPr>
              <w:t xml:space="preserve">проведения проверки и оценке обеспечения готовности теплоснабжающих, теплосетевых организаций и потребителей тепловой энергии </w:t>
            </w:r>
            <w:r w:rsidRPr="00C56A02">
              <w:rPr>
                <w:color w:val="000000"/>
                <w:sz w:val="24"/>
                <w:szCs w:val="24"/>
              </w:rPr>
              <w:t>на территориях муниципальных образований Иштанского, Володинского, Петровского, Кривошеинского, Пудовского, Новокривошеинского сельских поселений Кривошеинского муниципального района Томской области</w:t>
            </w:r>
            <w:r w:rsidRPr="00C56A02">
              <w:rPr>
                <w:sz w:val="24"/>
                <w:szCs w:val="24"/>
              </w:rPr>
              <w:t xml:space="preserve"> к работе в отопительном периоде 2025 – 2026 годов.</w:t>
            </w:r>
          </w:p>
        </w:tc>
      </w:tr>
    </w:tbl>
    <w:p w:rsidR="00BA343D" w:rsidRDefault="00BA343D" w:rsidP="00BA343D">
      <w:pPr>
        <w:jc w:val="both"/>
      </w:pPr>
    </w:p>
    <w:p w:rsidR="00BA343D" w:rsidRDefault="00BA343D" w:rsidP="00BA343D">
      <w:pPr>
        <w:jc w:val="center"/>
      </w:pPr>
      <w:r>
        <w:t xml:space="preserve">Перечень теплоснабжающих, теплосетевых организаций, осуществляющих деятельность в сфере теплоснабжения </w:t>
      </w:r>
      <w:r w:rsidRPr="00C73482">
        <w:t xml:space="preserve">на </w:t>
      </w:r>
      <w:r w:rsidRPr="002973FC">
        <w:t>территори</w:t>
      </w:r>
      <w:r w:rsidR="00D87A37">
        <w:t>ях муниципальных образований</w:t>
      </w:r>
      <w:r w:rsidRPr="002973FC">
        <w:t xml:space="preserve"> Иштанского, Володинского, Петровского, Кривошеинского, Пудовского, Новокривошеинского сельских поселений Кривошеинского </w:t>
      </w:r>
      <w:r w:rsidR="00D87A37">
        <w:t xml:space="preserve">муниципального </w:t>
      </w:r>
      <w:r w:rsidRPr="002973FC">
        <w:t>района Томской области</w:t>
      </w:r>
      <w:r>
        <w:t xml:space="preserve">, в отношении которых проводится проверка готовности к </w:t>
      </w:r>
      <w:r w:rsidRPr="00C73482">
        <w:t>отопительно</w:t>
      </w:r>
      <w:r>
        <w:t>му периоду</w:t>
      </w:r>
      <w:r w:rsidRPr="00C73482">
        <w:t xml:space="preserve"> </w:t>
      </w:r>
      <w:r w:rsidRPr="00F777BF">
        <w:t>202</w:t>
      </w:r>
      <w:r>
        <w:t>5</w:t>
      </w:r>
      <w:r w:rsidRPr="00F777BF">
        <w:t>-202</w:t>
      </w:r>
      <w:r>
        <w:t>6</w:t>
      </w:r>
      <w:r w:rsidRPr="00F777BF">
        <w:t xml:space="preserve"> годов</w:t>
      </w:r>
    </w:p>
    <w:p w:rsidR="00DC3862" w:rsidRDefault="00DC3862" w:rsidP="00DC3862">
      <w:pPr>
        <w:widowControl w:val="0"/>
        <w:autoSpaceDE w:val="0"/>
        <w:autoSpaceDN w:val="0"/>
        <w:adjustRightInd w:val="0"/>
        <w:jc w:val="center"/>
        <w:rPr>
          <w:i/>
        </w:rPr>
      </w:pPr>
      <w:r w:rsidRPr="00317F3E">
        <w:rPr>
          <w:i/>
        </w:rPr>
        <w:t>(в редакции постановления Администрации Кривошеинского района от</w:t>
      </w:r>
      <w:r>
        <w:rPr>
          <w:i/>
        </w:rPr>
        <w:t>01.09.2025 №460а</w:t>
      </w:r>
      <w:r w:rsidRPr="00317F3E">
        <w:rPr>
          <w:i/>
        </w:rPr>
        <w:t>)</w:t>
      </w:r>
    </w:p>
    <w:p w:rsidR="00BA343D" w:rsidRDefault="00BA343D" w:rsidP="00BA343D">
      <w:pPr>
        <w:jc w:val="center"/>
      </w:pPr>
    </w:p>
    <w:tbl>
      <w:tblPr>
        <w:tblStyle w:val="a5"/>
        <w:tblW w:w="10201" w:type="dxa"/>
        <w:tblLayout w:type="fixed"/>
        <w:tblLook w:val="04A0" w:firstRow="1" w:lastRow="0" w:firstColumn="1" w:lastColumn="0" w:noHBand="0" w:noVBand="1"/>
      </w:tblPr>
      <w:tblGrid>
        <w:gridCol w:w="704"/>
        <w:gridCol w:w="3402"/>
        <w:gridCol w:w="2977"/>
        <w:gridCol w:w="3118"/>
      </w:tblGrid>
      <w:tr w:rsidR="00BA343D" w:rsidTr="00DF310C">
        <w:tc>
          <w:tcPr>
            <w:tcW w:w="704" w:type="dxa"/>
            <w:tcBorders>
              <w:top w:val="single" w:sz="4" w:space="0" w:color="auto"/>
              <w:left w:val="single" w:sz="4" w:space="0" w:color="auto"/>
              <w:bottom w:val="single" w:sz="4" w:space="0" w:color="auto"/>
              <w:right w:val="nil"/>
            </w:tcBorders>
            <w:vAlign w:val="center"/>
          </w:tcPr>
          <w:p w:rsidR="00BA343D" w:rsidRPr="00C56A02" w:rsidRDefault="00BA343D" w:rsidP="00DF310C">
            <w:pPr>
              <w:jc w:val="center"/>
              <w:rPr>
                <w:sz w:val="24"/>
                <w:szCs w:val="24"/>
              </w:rPr>
            </w:pPr>
            <w:r w:rsidRPr="00C56A02">
              <w:rPr>
                <w:sz w:val="24"/>
                <w:szCs w:val="24"/>
              </w:rPr>
              <w:t>№ п/п</w:t>
            </w:r>
          </w:p>
        </w:tc>
        <w:tc>
          <w:tcPr>
            <w:tcW w:w="3402" w:type="dxa"/>
            <w:tcBorders>
              <w:top w:val="single" w:sz="4" w:space="0" w:color="auto"/>
              <w:left w:val="single" w:sz="4" w:space="0" w:color="auto"/>
              <w:bottom w:val="nil"/>
              <w:right w:val="nil"/>
            </w:tcBorders>
            <w:vAlign w:val="center"/>
          </w:tcPr>
          <w:p w:rsidR="00BA343D" w:rsidRPr="00C56A02" w:rsidRDefault="00BA343D" w:rsidP="00DF310C">
            <w:pPr>
              <w:jc w:val="center"/>
              <w:rPr>
                <w:sz w:val="24"/>
                <w:szCs w:val="24"/>
              </w:rPr>
            </w:pPr>
            <w:r w:rsidRPr="00C56A02">
              <w:rPr>
                <w:sz w:val="24"/>
                <w:szCs w:val="24"/>
              </w:rPr>
              <w:t>Наименование теплоснабжающего и теплосетевого предприятия</w:t>
            </w:r>
          </w:p>
        </w:tc>
        <w:tc>
          <w:tcPr>
            <w:tcW w:w="2977" w:type="dxa"/>
            <w:tcBorders>
              <w:top w:val="single" w:sz="4" w:space="0" w:color="auto"/>
              <w:left w:val="single" w:sz="4" w:space="0" w:color="auto"/>
              <w:bottom w:val="nil"/>
              <w:right w:val="nil"/>
            </w:tcBorders>
            <w:vAlign w:val="center"/>
          </w:tcPr>
          <w:p w:rsidR="00BA343D" w:rsidRPr="00C56A02" w:rsidRDefault="00BA343D" w:rsidP="00DF310C">
            <w:pPr>
              <w:jc w:val="center"/>
              <w:rPr>
                <w:sz w:val="24"/>
                <w:szCs w:val="24"/>
              </w:rPr>
            </w:pPr>
            <w:r w:rsidRPr="00C56A02">
              <w:rPr>
                <w:sz w:val="24"/>
                <w:szCs w:val="24"/>
              </w:rPr>
              <w:t>Адрес:</w:t>
            </w:r>
          </w:p>
        </w:tc>
        <w:tc>
          <w:tcPr>
            <w:tcW w:w="3118" w:type="dxa"/>
            <w:tcBorders>
              <w:top w:val="single" w:sz="4" w:space="0" w:color="auto"/>
              <w:left w:val="single" w:sz="4" w:space="0" w:color="auto"/>
              <w:bottom w:val="single" w:sz="4" w:space="0" w:color="auto"/>
              <w:right w:val="single" w:sz="4" w:space="0" w:color="auto"/>
            </w:tcBorders>
            <w:vAlign w:val="center"/>
          </w:tcPr>
          <w:p w:rsidR="00BA343D" w:rsidRPr="00C56A02" w:rsidRDefault="00BA343D" w:rsidP="00DF310C">
            <w:pPr>
              <w:jc w:val="center"/>
              <w:rPr>
                <w:sz w:val="24"/>
                <w:szCs w:val="24"/>
              </w:rPr>
            </w:pPr>
            <w:r w:rsidRPr="00C56A02">
              <w:rPr>
                <w:sz w:val="24"/>
                <w:szCs w:val="24"/>
              </w:rPr>
              <w:t>Срок проведения проверки</w:t>
            </w:r>
          </w:p>
        </w:tc>
      </w:tr>
      <w:tr w:rsidR="00BA343D" w:rsidTr="00DF310C">
        <w:trPr>
          <w:trHeight w:val="1639"/>
        </w:trPr>
        <w:tc>
          <w:tcPr>
            <w:tcW w:w="704" w:type="dxa"/>
          </w:tcPr>
          <w:p w:rsidR="00BA343D" w:rsidRPr="00C56A02" w:rsidRDefault="00BA343D" w:rsidP="00DF310C">
            <w:pPr>
              <w:jc w:val="center"/>
              <w:rPr>
                <w:sz w:val="24"/>
                <w:szCs w:val="24"/>
              </w:rPr>
            </w:pPr>
            <w:r w:rsidRPr="00C56A02">
              <w:rPr>
                <w:sz w:val="24"/>
                <w:szCs w:val="24"/>
              </w:rPr>
              <w:t>1</w:t>
            </w:r>
          </w:p>
        </w:tc>
        <w:tc>
          <w:tcPr>
            <w:tcW w:w="3402" w:type="dxa"/>
          </w:tcPr>
          <w:p w:rsidR="00BA343D" w:rsidRPr="00C56A02" w:rsidRDefault="00BA343D" w:rsidP="00DF310C">
            <w:pPr>
              <w:jc w:val="center"/>
              <w:rPr>
                <w:sz w:val="24"/>
                <w:szCs w:val="24"/>
              </w:rPr>
            </w:pPr>
            <w:r w:rsidRPr="00C56A02">
              <w:rPr>
                <w:sz w:val="24"/>
                <w:szCs w:val="24"/>
              </w:rPr>
              <w:t>МУП «ЖКХ Кривошеинского района»</w:t>
            </w:r>
          </w:p>
          <w:p w:rsidR="00BA343D" w:rsidRPr="00C56A02" w:rsidRDefault="00BA343D" w:rsidP="00DF310C">
            <w:pPr>
              <w:jc w:val="center"/>
              <w:rPr>
                <w:sz w:val="24"/>
                <w:szCs w:val="24"/>
              </w:rPr>
            </w:pPr>
            <w:r w:rsidRPr="00C56A02">
              <w:rPr>
                <w:sz w:val="24"/>
                <w:szCs w:val="24"/>
              </w:rPr>
              <w:t>Руководитель организации: Тарасюк Сергей Николаевич</w:t>
            </w:r>
          </w:p>
          <w:p w:rsidR="00BA343D" w:rsidRPr="00C56A02" w:rsidRDefault="00BA343D" w:rsidP="00DF310C">
            <w:pPr>
              <w:jc w:val="center"/>
              <w:rPr>
                <w:sz w:val="24"/>
                <w:szCs w:val="24"/>
              </w:rPr>
            </w:pPr>
          </w:p>
          <w:p w:rsidR="00BA343D" w:rsidRPr="00C56A02" w:rsidRDefault="00BA343D" w:rsidP="00DF310C">
            <w:pPr>
              <w:jc w:val="center"/>
              <w:rPr>
                <w:sz w:val="24"/>
                <w:szCs w:val="24"/>
              </w:rPr>
            </w:pPr>
          </w:p>
        </w:tc>
        <w:tc>
          <w:tcPr>
            <w:tcW w:w="2977" w:type="dxa"/>
          </w:tcPr>
          <w:p w:rsidR="00BA343D" w:rsidRPr="00C56A02" w:rsidRDefault="00BA343D" w:rsidP="00DF310C">
            <w:pPr>
              <w:rPr>
                <w:sz w:val="24"/>
                <w:szCs w:val="24"/>
              </w:rPr>
            </w:pPr>
            <w:r w:rsidRPr="00C56A02">
              <w:rPr>
                <w:sz w:val="24"/>
                <w:szCs w:val="24"/>
              </w:rPr>
              <w:t xml:space="preserve">636300 Томская область </w:t>
            </w:r>
          </w:p>
          <w:p w:rsidR="00BA343D" w:rsidRPr="00C56A02" w:rsidRDefault="00BA343D" w:rsidP="00DF310C">
            <w:pPr>
              <w:rPr>
                <w:sz w:val="24"/>
                <w:szCs w:val="24"/>
              </w:rPr>
            </w:pPr>
            <w:r w:rsidRPr="00C56A02">
              <w:rPr>
                <w:sz w:val="24"/>
                <w:szCs w:val="24"/>
              </w:rPr>
              <w:t>Кривошеинский район</w:t>
            </w:r>
          </w:p>
          <w:p w:rsidR="00BA343D" w:rsidRPr="00C56A02" w:rsidRDefault="00BA343D" w:rsidP="00DF310C">
            <w:pPr>
              <w:rPr>
                <w:sz w:val="24"/>
                <w:szCs w:val="24"/>
              </w:rPr>
            </w:pPr>
            <w:r w:rsidRPr="00C56A02">
              <w:rPr>
                <w:sz w:val="24"/>
                <w:szCs w:val="24"/>
              </w:rPr>
              <w:t>с. Кривошеино</w:t>
            </w:r>
          </w:p>
          <w:p w:rsidR="00BA343D" w:rsidRPr="00C56A02" w:rsidRDefault="00BA343D" w:rsidP="00DF310C">
            <w:pPr>
              <w:rPr>
                <w:sz w:val="24"/>
                <w:szCs w:val="24"/>
              </w:rPr>
            </w:pPr>
            <w:r w:rsidRPr="00C56A02">
              <w:rPr>
                <w:sz w:val="24"/>
                <w:szCs w:val="24"/>
              </w:rPr>
              <w:t>ул. Ленина, д.35</w:t>
            </w:r>
          </w:p>
          <w:p w:rsidR="00BA343D" w:rsidRPr="00C56A02" w:rsidRDefault="00BA343D" w:rsidP="00DF310C">
            <w:pPr>
              <w:rPr>
                <w:sz w:val="24"/>
                <w:szCs w:val="24"/>
              </w:rPr>
            </w:pPr>
            <w:r w:rsidRPr="00C56A02">
              <w:rPr>
                <w:sz w:val="24"/>
                <w:szCs w:val="24"/>
              </w:rPr>
              <w:t xml:space="preserve">ОГРН 1107027000057  </w:t>
            </w:r>
          </w:p>
          <w:p w:rsidR="00BA343D" w:rsidRPr="00C56A02" w:rsidRDefault="00BA343D" w:rsidP="00DF310C">
            <w:pPr>
              <w:rPr>
                <w:sz w:val="24"/>
                <w:szCs w:val="24"/>
              </w:rPr>
            </w:pPr>
            <w:r w:rsidRPr="00C56A02">
              <w:rPr>
                <w:sz w:val="24"/>
                <w:szCs w:val="24"/>
              </w:rPr>
              <w:t xml:space="preserve">ИНН 7009003954  </w:t>
            </w:r>
          </w:p>
        </w:tc>
        <w:tc>
          <w:tcPr>
            <w:tcW w:w="3118" w:type="dxa"/>
          </w:tcPr>
          <w:p w:rsidR="00BA343D" w:rsidRPr="00C56A02" w:rsidRDefault="00BA343D" w:rsidP="00DF310C">
            <w:pPr>
              <w:jc w:val="center"/>
              <w:rPr>
                <w:sz w:val="24"/>
                <w:szCs w:val="24"/>
              </w:rPr>
            </w:pPr>
            <w:r w:rsidRPr="00C56A02">
              <w:rPr>
                <w:sz w:val="24"/>
                <w:szCs w:val="24"/>
              </w:rPr>
              <w:t xml:space="preserve">с </w:t>
            </w:r>
            <w:r w:rsidR="00DC3862">
              <w:rPr>
                <w:sz w:val="24"/>
                <w:szCs w:val="24"/>
              </w:rPr>
              <w:t>16.09</w:t>
            </w:r>
            <w:r w:rsidRPr="00C56A02">
              <w:rPr>
                <w:sz w:val="24"/>
                <w:szCs w:val="24"/>
              </w:rPr>
              <w:t xml:space="preserve">.2025 года </w:t>
            </w:r>
          </w:p>
          <w:p w:rsidR="00BA343D" w:rsidRPr="00C56A02" w:rsidRDefault="00C56A02" w:rsidP="00DC3862">
            <w:pPr>
              <w:jc w:val="center"/>
              <w:rPr>
                <w:sz w:val="24"/>
                <w:szCs w:val="24"/>
              </w:rPr>
            </w:pPr>
            <w:r>
              <w:rPr>
                <w:sz w:val="24"/>
                <w:szCs w:val="24"/>
              </w:rPr>
              <w:t xml:space="preserve">по </w:t>
            </w:r>
            <w:r w:rsidR="00DC3862">
              <w:rPr>
                <w:sz w:val="24"/>
                <w:szCs w:val="24"/>
              </w:rPr>
              <w:t>15.10</w:t>
            </w:r>
            <w:bookmarkStart w:id="8" w:name="_GoBack"/>
            <w:bookmarkEnd w:id="8"/>
            <w:r w:rsidR="00BA343D" w:rsidRPr="00C56A02">
              <w:rPr>
                <w:sz w:val="24"/>
                <w:szCs w:val="24"/>
              </w:rPr>
              <w:t>.2025 года</w:t>
            </w:r>
          </w:p>
        </w:tc>
      </w:tr>
    </w:tbl>
    <w:p w:rsidR="00BA343D" w:rsidRDefault="00BA343D" w:rsidP="00BA343D">
      <w:pPr>
        <w:jc w:val="cente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5B2092" w:rsidRDefault="005B2092" w:rsidP="00BA343D">
      <w:pPr>
        <w:ind w:left="284" w:hanging="284"/>
        <w:jc w:val="both"/>
        <w:rPr>
          <w:b/>
        </w:rPr>
      </w:pPr>
    </w:p>
    <w:p w:rsidR="005B2092" w:rsidRDefault="005B2092"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p w:rsidR="00BA343D" w:rsidRDefault="00BA343D" w:rsidP="00BA343D">
      <w:pPr>
        <w:ind w:left="284" w:hanging="284"/>
        <w:jc w:val="both"/>
        <w:rPr>
          <w:b/>
        </w:rPr>
      </w:pPr>
    </w:p>
    <w:tbl>
      <w:tblPr>
        <w:tblStyle w:val="a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tblGrid>
      <w:tr w:rsidR="005B575A" w:rsidTr="00D87A37">
        <w:tc>
          <w:tcPr>
            <w:tcW w:w="5267" w:type="dxa"/>
          </w:tcPr>
          <w:p w:rsidR="00BA343D" w:rsidRPr="00D87A37" w:rsidRDefault="00BA343D" w:rsidP="00BA343D">
            <w:pPr>
              <w:rPr>
                <w:sz w:val="24"/>
                <w:szCs w:val="24"/>
              </w:rPr>
            </w:pPr>
            <w:r w:rsidRPr="00D87A37">
              <w:rPr>
                <w:sz w:val="24"/>
                <w:szCs w:val="24"/>
              </w:rPr>
              <w:t xml:space="preserve">Приложение №3 к Программе </w:t>
            </w:r>
          </w:p>
          <w:p w:rsidR="005B575A" w:rsidRDefault="00D87A37" w:rsidP="00BA343D">
            <w:pPr>
              <w:rPr>
                <w:b/>
              </w:rPr>
            </w:pPr>
            <w:r w:rsidRPr="00D87A37">
              <w:rPr>
                <w:sz w:val="24"/>
                <w:szCs w:val="24"/>
              </w:rPr>
              <w:t>проведения проверки и оценке обеспечения готовности теплоснабжающих, теплосетевых организаций и потребителей тепловой энергии на территориях муниципальных образований Иштанского, Володинского, Петровского, Кривошеинского, Пудовского, Новокривошеинского сельских поселений Кривошеинского муниципального района Томской области к работе в отопительном периоде 2025 – 2026 годов.</w:t>
            </w:r>
          </w:p>
        </w:tc>
      </w:tr>
    </w:tbl>
    <w:p w:rsidR="00451867" w:rsidRDefault="00451867" w:rsidP="002412CB">
      <w:pPr>
        <w:ind w:left="284" w:hanging="284"/>
        <w:jc w:val="both"/>
        <w:rPr>
          <w:b/>
        </w:rPr>
      </w:pPr>
    </w:p>
    <w:p w:rsidR="00BA343D" w:rsidRPr="00E04A31" w:rsidRDefault="00BA343D" w:rsidP="00BA343D">
      <w:pPr>
        <w:pStyle w:val="a8"/>
        <w:contextualSpacing/>
        <w:jc w:val="center"/>
        <w:rPr>
          <w:rFonts w:ascii="Times New Roman" w:hAnsi="Times New Roman" w:cs="Times New Roman"/>
          <w:b/>
          <w:sz w:val="24"/>
          <w:szCs w:val="24"/>
        </w:rPr>
      </w:pPr>
      <w:r w:rsidRPr="00E04A31">
        <w:rPr>
          <w:rFonts w:ascii="Times New Roman" w:hAnsi="Times New Roman" w:cs="Times New Roman"/>
          <w:b/>
          <w:bCs/>
          <w:sz w:val="24"/>
          <w:szCs w:val="24"/>
        </w:rPr>
        <w:t xml:space="preserve">АКТ </w:t>
      </w:r>
    </w:p>
    <w:p w:rsidR="00BA343D" w:rsidRPr="00E04A31" w:rsidRDefault="00BA343D" w:rsidP="00BA343D">
      <w:pPr>
        <w:pStyle w:val="a8"/>
        <w:contextualSpacing/>
        <w:jc w:val="center"/>
        <w:rPr>
          <w:rFonts w:ascii="Times New Roman" w:hAnsi="Times New Roman" w:cs="Times New Roman"/>
          <w:b/>
          <w:bCs/>
          <w:sz w:val="24"/>
          <w:szCs w:val="24"/>
        </w:rPr>
      </w:pPr>
      <w:r w:rsidRPr="00E04A31">
        <w:rPr>
          <w:rFonts w:ascii="Times New Roman" w:hAnsi="Times New Roman" w:cs="Times New Roman"/>
          <w:b/>
          <w:bCs/>
          <w:sz w:val="24"/>
          <w:szCs w:val="24"/>
        </w:rPr>
        <w:t xml:space="preserve">оценки обеспечения готовности к отопительному периоду </w:t>
      </w:r>
    </w:p>
    <w:p w:rsidR="00BA343D" w:rsidRPr="00E04A31" w:rsidRDefault="00BA343D" w:rsidP="00BA343D">
      <w:pPr>
        <w:pStyle w:val="a8"/>
        <w:contextualSpacing/>
        <w:jc w:val="center"/>
        <w:rPr>
          <w:rFonts w:ascii="Times New Roman" w:hAnsi="Times New Roman" w:cs="Times New Roman"/>
          <w:b/>
          <w:sz w:val="24"/>
          <w:szCs w:val="24"/>
        </w:rPr>
      </w:pPr>
      <w:r w:rsidRPr="00E04A31">
        <w:rPr>
          <w:rFonts w:ascii="Times New Roman" w:hAnsi="Times New Roman" w:cs="Times New Roman"/>
          <w:b/>
          <w:bCs/>
          <w:sz w:val="24"/>
          <w:szCs w:val="24"/>
        </w:rPr>
        <w:t>2025/2026 г.г.</w:t>
      </w:r>
    </w:p>
    <w:p w:rsidR="00BA343D" w:rsidRPr="00E04A31" w:rsidRDefault="00BA343D" w:rsidP="00BA343D">
      <w:pPr>
        <w:autoSpaceDE w:val="0"/>
        <w:autoSpaceDN w:val="0"/>
        <w:adjustRightInd w:val="0"/>
        <w:jc w:val="both"/>
      </w:pPr>
    </w:p>
    <w:p w:rsidR="00BA343D" w:rsidRPr="00E04A31" w:rsidRDefault="00BA343D" w:rsidP="00BA343D">
      <w:pPr>
        <w:autoSpaceDE w:val="0"/>
        <w:autoSpaceDN w:val="0"/>
        <w:adjustRightInd w:val="0"/>
        <w:jc w:val="both"/>
      </w:pPr>
      <w:r w:rsidRPr="00E04A31">
        <w:t xml:space="preserve">____________________________________        </w:t>
      </w:r>
      <w:r w:rsidRPr="00E04A31">
        <w:tab/>
      </w:r>
      <w:r w:rsidRPr="00E04A31">
        <w:tab/>
      </w:r>
      <w:r w:rsidRPr="00E04A31">
        <w:tab/>
        <w:t xml:space="preserve">        «__» __________ 20__ г.</w:t>
      </w:r>
    </w:p>
    <w:p w:rsidR="00BA343D" w:rsidRPr="00E04A31" w:rsidRDefault="00BA343D" w:rsidP="00BA343D">
      <w:pPr>
        <w:autoSpaceDE w:val="0"/>
        <w:autoSpaceDN w:val="0"/>
        <w:adjustRightInd w:val="0"/>
        <w:jc w:val="both"/>
      </w:pPr>
      <w:r w:rsidRPr="00E04A31">
        <w:t xml:space="preserve">      </w:t>
      </w:r>
      <w:r>
        <w:t xml:space="preserve">              </w:t>
      </w:r>
      <w:r w:rsidRPr="00E04A31">
        <w:t xml:space="preserve">  </w:t>
      </w:r>
      <w:r w:rsidRPr="00E04A31">
        <w:rPr>
          <w:vertAlign w:val="superscript"/>
        </w:rPr>
        <w:t>(место составления акта)</w:t>
      </w:r>
      <w:r w:rsidRPr="00E04A31">
        <w:t xml:space="preserve">                    </w:t>
      </w:r>
      <w:r>
        <w:tab/>
      </w:r>
      <w:r>
        <w:tab/>
      </w:r>
      <w:r>
        <w:tab/>
      </w:r>
      <w:r>
        <w:tab/>
      </w:r>
      <w:r w:rsidRPr="00E04A31">
        <w:rPr>
          <w:vertAlign w:val="superscript"/>
        </w:rPr>
        <w:t xml:space="preserve">      </w:t>
      </w:r>
      <w:r>
        <w:rPr>
          <w:vertAlign w:val="superscript"/>
        </w:rPr>
        <w:t xml:space="preserve">           </w:t>
      </w:r>
      <w:r w:rsidRPr="00E04A31">
        <w:rPr>
          <w:vertAlign w:val="superscript"/>
        </w:rPr>
        <w:t xml:space="preserve">    (дата составления акта)</w:t>
      </w:r>
    </w:p>
    <w:p w:rsidR="00BA343D" w:rsidRPr="00E04A31" w:rsidRDefault="00BA343D" w:rsidP="00BA343D">
      <w:pPr>
        <w:autoSpaceDE w:val="0"/>
        <w:autoSpaceDN w:val="0"/>
        <w:adjustRightInd w:val="0"/>
        <w:jc w:val="both"/>
      </w:pPr>
    </w:p>
    <w:p w:rsidR="00BA343D" w:rsidRPr="00E04A31" w:rsidRDefault="00BA343D" w:rsidP="00BA343D">
      <w:pPr>
        <w:autoSpaceDE w:val="0"/>
        <w:autoSpaceDN w:val="0"/>
        <w:adjustRightInd w:val="0"/>
        <w:jc w:val="both"/>
      </w:pPr>
      <w:r w:rsidRPr="00E04A31">
        <w:t>Комиссия, образованная _________________________________________________</w:t>
      </w:r>
      <w:r>
        <w:t>______________</w:t>
      </w:r>
      <w:r w:rsidRPr="00E04A31">
        <w:t>,</w:t>
      </w:r>
    </w:p>
    <w:p w:rsidR="00BA343D" w:rsidRPr="00E04A31"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rPr>
          <w:vertAlign w:val="superscript"/>
        </w:rPr>
        <w:t xml:space="preserve">    (форма документа и его реквизиты, которым образована комиссия)</w:t>
      </w:r>
    </w:p>
    <w:p w:rsidR="00BA343D" w:rsidRPr="00E04A31" w:rsidRDefault="00BA343D" w:rsidP="00BA343D">
      <w:pPr>
        <w:autoSpaceDE w:val="0"/>
        <w:autoSpaceDN w:val="0"/>
        <w:adjustRightInd w:val="0"/>
        <w:jc w:val="both"/>
      </w:pPr>
      <w:r w:rsidRPr="00E04A31">
        <w:t>в соответствии с программой проведения оценки обеспечения готовности к отопительному периоду от «__» ______ 20__ г., утвержденной</w:t>
      </w:r>
    </w:p>
    <w:p w:rsidR="00BA343D" w:rsidRPr="00E04A31" w:rsidRDefault="00BA343D" w:rsidP="00BA343D">
      <w:pPr>
        <w:autoSpaceDE w:val="0"/>
        <w:autoSpaceDN w:val="0"/>
        <w:adjustRightInd w:val="0"/>
        <w:jc w:val="both"/>
      </w:pPr>
      <w:r w:rsidRPr="00E04A31">
        <w:t xml:space="preserve">  _____________________________________________________________________</w:t>
      </w:r>
      <w:r>
        <w:t>_____________</w:t>
      </w:r>
      <w:r w:rsidRPr="00E04A31">
        <w:t>_,</w:t>
      </w:r>
    </w:p>
    <w:p w:rsidR="00BA343D" w:rsidRPr="00E04A31" w:rsidRDefault="00BA343D" w:rsidP="00BA343D">
      <w:pPr>
        <w:autoSpaceDE w:val="0"/>
        <w:autoSpaceDN w:val="0"/>
        <w:adjustRightInd w:val="0"/>
        <w:jc w:val="center"/>
        <w:rPr>
          <w:vertAlign w:val="superscript"/>
        </w:rPr>
      </w:pPr>
      <w:r w:rsidRPr="00E04A31">
        <w:rPr>
          <w:vertAlign w:val="superscript"/>
        </w:rPr>
        <w:t>(Фамилия, инициалы руководителя (его заместителя) уполномоченного органа, проводящего оценку обеспечения готовности к отопительному периоду)</w:t>
      </w:r>
    </w:p>
    <w:p w:rsidR="00BA343D" w:rsidRPr="00E04A31" w:rsidRDefault="00BA343D" w:rsidP="00BA343D">
      <w:pPr>
        <w:autoSpaceDE w:val="0"/>
        <w:autoSpaceDN w:val="0"/>
        <w:adjustRightInd w:val="0"/>
        <w:jc w:val="both"/>
      </w:pPr>
      <w:r w:rsidRPr="00E04A31">
        <w:t xml:space="preserve">с «__» ______ 20__ г.  по «__» ______ 20__ г. в соответствии с Федеральным </w:t>
      </w:r>
      <w:hyperlink r:id="rId9" w:history="1">
        <w:r w:rsidRPr="00E04A31">
          <w:t>законом</w:t>
        </w:r>
      </w:hyperlink>
      <w:r w:rsidRPr="00E04A31">
        <w:t xml:space="preserve"> от 27 июля 2010 года № 190-ФЗ «О теплоснабжении» провела оценку обеспечения готовности к отопительному периоду</w:t>
      </w:r>
    </w:p>
    <w:p w:rsidR="00BA343D" w:rsidRPr="00E04A31" w:rsidRDefault="00BA343D" w:rsidP="00BA343D">
      <w:pPr>
        <w:autoSpaceDE w:val="0"/>
        <w:autoSpaceDN w:val="0"/>
        <w:adjustRightInd w:val="0"/>
        <w:jc w:val="both"/>
      </w:pPr>
      <w:r w:rsidRPr="00E04A31">
        <w:t>______________________________________________________________________</w:t>
      </w:r>
      <w:r>
        <w:t>_______________</w:t>
      </w:r>
    </w:p>
    <w:p w:rsidR="00BA343D" w:rsidRPr="00E04A31" w:rsidRDefault="00BA343D" w:rsidP="00BA343D">
      <w:pPr>
        <w:autoSpaceDE w:val="0"/>
        <w:autoSpaceDN w:val="0"/>
        <w:adjustRightInd w:val="0"/>
        <w:jc w:val="center"/>
        <w:rPr>
          <w:vertAlign w:val="superscript"/>
        </w:rPr>
      </w:pPr>
      <w:r w:rsidRPr="00E04A31">
        <w:rPr>
          <w:vertAlign w:val="superscript"/>
        </w:rPr>
        <w:t>(наименование лица, подлежащего оценке обеспечения готовности)</w:t>
      </w:r>
    </w:p>
    <w:p w:rsidR="00BA343D" w:rsidRPr="00E04A31" w:rsidRDefault="00BA343D" w:rsidP="00BA343D">
      <w:pPr>
        <w:autoSpaceDE w:val="0"/>
        <w:autoSpaceDN w:val="0"/>
        <w:adjustRightInd w:val="0"/>
        <w:ind w:firstLine="708"/>
        <w:jc w:val="both"/>
      </w:pPr>
      <w:r w:rsidRPr="00E04A31">
        <w:t>Оценка обеспечения готовности к отопительному периоду проводилась в отношении следующих объектов оценки обеспечения готовности:</w:t>
      </w:r>
    </w:p>
    <w:p w:rsidR="00BA343D" w:rsidRPr="00E04A31" w:rsidRDefault="00BA343D" w:rsidP="00BA343D">
      <w:pPr>
        <w:autoSpaceDE w:val="0"/>
        <w:autoSpaceDN w:val="0"/>
        <w:adjustRightInd w:val="0"/>
        <w:jc w:val="both"/>
      </w:pPr>
      <w:r w:rsidRPr="00E04A31">
        <w:t>1. ________________________;</w:t>
      </w:r>
    </w:p>
    <w:p w:rsidR="00BA343D" w:rsidRPr="00E04A31" w:rsidRDefault="00BA343D" w:rsidP="00BA343D">
      <w:pPr>
        <w:autoSpaceDE w:val="0"/>
        <w:autoSpaceDN w:val="0"/>
        <w:adjustRightInd w:val="0"/>
        <w:jc w:val="both"/>
      </w:pPr>
      <w:r w:rsidRPr="00E04A31">
        <w:t>2. ________________________;</w:t>
      </w:r>
    </w:p>
    <w:p w:rsidR="00BA343D" w:rsidRPr="00E04A31" w:rsidRDefault="00BA343D" w:rsidP="00BA343D">
      <w:pPr>
        <w:autoSpaceDE w:val="0"/>
        <w:autoSpaceDN w:val="0"/>
        <w:adjustRightInd w:val="0"/>
        <w:jc w:val="both"/>
      </w:pPr>
      <w:r>
        <w:t>3. ________________________.</w:t>
      </w:r>
    </w:p>
    <w:p w:rsidR="00BA343D" w:rsidRPr="00E04A31" w:rsidRDefault="00BA343D" w:rsidP="00BA343D">
      <w:pPr>
        <w:autoSpaceDE w:val="0"/>
        <w:autoSpaceDN w:val="0"/>
        <w:adjustRightInd w:val="0"/>
        <w:ind w:firstLine="708"/>
        <w:jc w:val="both"/>
      </w:pPr>
      <w:r w:rsidRPr="00E04A31">
        <w:t>В ходе проведения оценки обеспечения готовности к отопительному периоду</w:t>
      </w:r>
      <w:r>
        <w:t xml:space="preserve"> </w:t>
      </w:r>
      <w:r w:rsidRPr="00E04A31">
        <w:t>комиссия установила:</w:t>
      </w:r>
    </w:p>
    <w:p w:rsidR="00BA343D" w:rsidRPr="00E04A31" w:rsidRDefault="00BA343D" w:rsidP="00BA343D">
      <w:pPr>
        <w:autoSpaceDE w:val="0"/>
        <w:autoSpaceDN w:val="0"/>
        <w:adjustRightInd w:val="0"/>
        <w:ind w:firstLine="708"/>
        <w:jc w:val="both"/>
      </w:pPr>
      <w:r w:rsidRPr="00E04A31">
        <w:t>1. Уровни готовности объектов оценки обеспечения готовности:</w:t>
      </w: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32"/>
        <w:gridCol w:w="3969"/>
      </w:tblGrid>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jc w:val="center"/>
            </w:pPr>
            <w:r w:rsidRPr="00E04A31">
              <w:t>Объект оценки обеспечения готовности</w:t>
            </w: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jc w:val="center"/>
            </w:pPr>
            <w:r w:rsidRPr="00E04A31">
              <w:t>Уровень готовности</w:t>
            </w:r>
          </w:p>
          <w:p w:rsidR="00BA343D" w:rsidRPr="00E04A31" w:rsidRDefault="00BA343D" w:rsidP="00DF310C">
            <w:pPr>
              <w:autoSpaceDE w:val="0"/>
              <w:autoSpaceDN w:val="0"/>
              <w:adjustRightInd w:val="0"/>
              <w:jc w:val="center"/>
            </w:pPr>
            <w:r w:rsidRPr="00E04A31">
              <w:t>(Готов/готов с условиями/не готов)</w:t>
            </w:r>
          </w:p>
        </w:tc>
      </w:tr>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r w:rsidRPr="00E04A31">
              <w:t>1.</w:t>
            </w: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p>
        </w:tc>
      </w:tr>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r w:rsidRPr="00E04A31">
              <w:t>2.</w:t>
            </w: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p>
        </w:tc>
      </w:tr>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r w:rsidRPr="00E04A31">
              <w:t>3.</w:t>
            </w: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p>
        </w:tc>
      </w:tr>
    </w:tbl>
    <w:p w:rsidR="00BA343D" w:rsidRPr="00E04A31" w:rsidRDefault="00BA343D" w:rsidP="00BA343D">
      <w:pPr>
        <w:autoSpaceDE w:val="0"/>
        <w:autoSpaceDN w:val="0"/>
        <w:adjustRightInd w:val="0"/>
        <w:ind w:firstLine="708"/>
        <w:jc w:val="both"/>
      </w:pPr>
      <w:r w:rsidRPr="00E04A31">
        <w:t>2. Уровень готовности лица, подлежащего оценке обеспечения готовности:</w:t>
      </w: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32"/>
        <w:gridCol w:w="3969"/>
      </w:tblGrid>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jc w:val="center"/>
            </w:pPr>
            <w:r w:rsidRPr="00E04A31">
              <w:t>Лицо, подлежащее оценке обеспечения готовности</w:t>
            </w: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jc w:val="center"/>
            </w:pPr>
            <w:r w:rsidRPr="00E04A31">
              <w:t>Уровень готовности</w:t>
            </w:r>
          </w:p>
          <w:p w:rsidR="00BA343D" w:rsidRPr="00E04A31" w:rsidRDefault="00BA343D" w:rsidP="00DF310C">
            <w:pPr>
              <w:autoSpaceDE w:val="0"/>
              <w:autoSpaceDN w:val="0"/>
              <w:adjustRightInd w:val="0"/>
              <w:jc w:val="center"/>
            </w:pPr>
            <w:r w:rsidRPr="00E04A31">
              <w:t>(Готов/готов с условиями/не готов)</w:t>
            </w:r>
          </w:p>
        </w:tc>
      </w:tr>
      <w:tr w:rsidR="00BA343D" w:rsidRPr="00E04A31" w:rsidTr="00DF310C">
        <w:tc>
          <w:tcPr>
            <w:tcW w:w="6232"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p>
        </w:tc>
        <w:tc>
          <w:tcPr>
            <w:tcW w:w="3969" w:type="dxa"/>
            <w:tcBorders>
              <w:top w:val="single" w:sz="4" w:space="0" w:color="auto"/>
              <w:left w:val="single" w:sz="4" w:space="0" w:color="auto"/>
              <w:bottom w:val="single" w:sz="4" w:space="0" w:color="auto"/>
              <w:right w:val="single" w:sz="4" w:space="0" w:color="auto"/>
            </w:tcBorders>
          </w:tcPr>
          <w:p w:rsidR="00BA343D" w:rsidRPr="00E04A31" w:rsidRDefault="00BA343D" w:rsidP="00DF310C">
            <w:pPr>
              <w:autoSpaceDE w:val="0"/>
              <w:autoSpaceDN w:val="0"/>
              <w:adjustRightInd w:val="0"/>
            </w:pPr>
          </w:p>
        </w:tc>
      </w:tr>
    </w:tbl>
    <w:p w:rsidR="00BA343D" w:rsidRPr="00E04A31" w:rsidRDefault="00BA343D" w:rsidP="00BA343D">
      <w:pPr>
        <w:autoSpaceDE w:val="0"/>
        <w:autoSpaceDN w:val="0"/>
        <w:adjustRightInd w:val="0"/>
        <w:ind w:firstLine="708"/>
        <w:jc w:val="both"/>
      </w:pPr>
      <w:r w:rsidRPr="00E04A31">
        <w:t xml:space="preserve">Приложение: </w:t>
      </w:r>
    </w:p>
    <w:p w:rsidR="00BA343D" w:rsidRPr="00E04A31" w:rsidRDefault="00BA343D" w:rsidP="00BA343D">
      <w:pPr>
        <w:autoSpaceDE w:val="0"/>
        <w:autoSpaceDN w:val="0"/>
        <w:adjustRightInd w:val="0"/>
        <w:ind w:firstLine="708"/>
        <w:jc w:val="both"/>
      </w:pPr>
      <w:r w:rsidRPr="00E04A31">
        <w:t>1. Оценочный лист для расчета индекса готовности отопительному периоду ______________________________ на __ л. в 1 экз.</w:t>
      </w:r>
    </w:p>
    <w:p w:rsidR="00BA343D" w:rsidRPr="001B6E5F" w:rsidRDefault="00BA343D" w:rsidP="00BA343D">
      <w:pPr>
        <w:autoSpaceDE w:val="0"/>
        <w:autoSpaceDN w:val="0"/>
        <w:adjustRightInd w:val="0"/>
        <w:jc w:val="both"/>
        <w:rPr>
          <w:vertAlign w:val="superscript"/>
        </w:rPr>
      </w:pPr>
      <w:r w:rsidRPr="001B6E5F">
        <w:rPr>
          <w:vertAlign w:val="superscript"/>
        </w:rPr>
        <w:t>(объект оценки обеспечения готовности)</w:t>
      </w:r>
    </w:p>
    <w:p w:rsidR="00BA343D" w:rsidRPr="00E04A31" w:rsidRDefault="00BA343D" w:rsidP="00BA343D">
      <w:pPr>
        <w:autoSpaceDE w:val="0"/>
        <w:autoSpaceDN w:val="0"/>
        <w:adjustRightInd w:val="0"/>
        <w:jc w:val="both"/>
      </w:pPr>
      <w:r w:rsidRPr="00E04A31">
        <w:t xml:space="preserve">           </w:t>
      </w:r>
    </w:p>
    <w:p w:rsidR="00BA343D" w:rsidRPr="00E04A31" w:rsidRDefault="00BA343D" w:rsidP="00BA343D">
      <w:pPr>
        <w:autoSpaceDE w:val="0"/>
        <w:autoSpaceDN w:val="0"/>
        <w:adjustRightInd w:val="0"/>
        <w:ind w:firstLine="708"/>
        <w:jc w:val="both"/>
      </w:pPr>
      <w:r w:rsidRPr="00E04A31">
        <w:t>2. Оценочный лист для расчета индекса готовности к отопительному периоду ______________________________ на __ л. в 1 экз.</w:t>
      </w:r>
    </w:p>
    <w:p w:rsidR="00BA343D" w:rsidRPr="001B6E5F" w:rsidRDefault="00BA343D" w:rsidP="00BA343D">
      <w:pPr>
        <w:autoSpaceDE w:val="0"/>
        <w:autoSpaceDN w:val="0"/>
        <w:adjustRightInd w:val="0"/>
        <w:jc w:val="both"/>
        <w:rPr>
          <w:vertAlign w:val="superscript"/>
        </w:rPr>
      </w:pPr>
      <w:r w:rsidRPr="001B6E5F">
        <w:rPr>
          <w:vertAlign w:val="superscript"/>
        </w:rPr>
        <w:t>(объект оценки обеспечения готовности)</w:t>
      </w:r>
    </w:p>
    <w:p w:rsidR="00BA343D" w:rsidRPr="00E04A31" w:rsidRDefault="00BA343D" w:rsidP="00BA343D">
      <w:pPr>
        <w:autoSpaceDE w:val="0"/>
        <w:autoSpaceDN w:val="0"/>
        <w:adjustRightInd w:val="0"/>
        <w:ind w:firstLine="708"/>
        <w:jc w:val="both"/>
      </w:pPr>
      <w:r w:rsidRPr="00E04A31">
        <w:t>3. Оценочный лист для расчета индекса готовности к отопительному периоду ______________________________ на __ л. в 1 экз.</w:t>
      </w:r>
    </w:p>
    <w:p w:rsidR="00BA343D" w:rsidRPr="001B6E5F" w:rsidRDefault="00BA343D" w:rsidP="00BA343D">
      <w:pPr>
        <w:autoSpaceDE w:val="0"/>
        <w:autoSpaceDN w:val="0"/>
        <w:adjustRightInd w:val="0"/>
        <w:jc w:val="both"/>
        <w:rPr>
          <w:vertAlign w:val="superscript"/>
        </w:rPr>
      </w:pPr>
      <w:r w:rsidRPr="001B6E5F">
        <w:rPr>
          <w:vertAlign w:val="superscript"/>
        </w:rPr>
        <w:t>(объект оценки обеспечения готовности)</w:t>
      </w:r>
    </w:p>
    <w:p w:rsidR="00BA343D" w:rsidRPr="00E04A31" w:rsidRDefault="00BA343D" w:rsidP="00BA343D">
      <w:pPr>
        <w:autoSpaceDE w:val="0"/>
        <w:autoSpaceDN w:val="0"/>
        <w:adjustRightInd w:val="0"/>
        <w:jc w:val="both"/>
      </w:pPr>
    </w:p>
    <w:p w:rsidR="00BA343D" w:rsidRPr="00E04A31" w:rsidRDefault="00BA343D" w:rsidP="00BA343D">
      <w:pPr>
        <w:autoSpaceDE w:val="0"/>
        <w:autoSpaceDN w:val="0"/>
        <w:adjustRightInd w:val="0"/>
        <w:jc w:val="both"/>
      </w:pPr>
      <w:r w:rsidRPr="00E04A31">
        <w:t>Председатель комиссии: 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jc w:val="both"/>
      </w:pPr>
      <w:r w:rsidRPr="00E04A31">
        <w:t>Заместитель председателя комиссии: 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jc w:val="both"/>
      </w:pPr>
      <w:r w:rsidRPr="00E04A31">
        <w:t>Члены комиссии: 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ind w:left="2124"/>
        <w:jc w:val="both"/>
      </w:pPr>
      <w:r w:rsidRPr="00E04A31">
        <w:t>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ind w:left="2124"/>
        <w:jc w:val="both"/>
      </w:pPr>
      <w:r w:rsidRPr="00E04A31">
        <w:t>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ind w:left="2124"/>
        <w:jc w:val="both"/>
      </w:pPr>
      <w:r w:rsidRPr="00E04A31">
        <w:t>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ind w:left="2124"/>
        <w:jc w:val="both"/>
      </w:pPr>
      <w:r w:rsidRPr="00E04A31">
        <w:t>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ind w:left="2124"/>
        <w:jc w:val="both"/>
      </w:pPr>
      <w:r w:rsidRPr="00E04A31">
        <w:t>________________________________________________________</w:t>
      </w:r>
    </w:p>
    <w:p w:rsidR="00BA343D" w:rsidRPr="00D751DD" w:rsidRDefault="00BA343D" w:rsidP="00BA343D">
      <w:pPr>
        <w:autoSpaceDE w:val="0"/>
        <w:autoSpaceDN w:val="0"/>
        <w:adjustRightInd w:val="0"/>
        <w:jc w:val="both"/>
        <w:rPr>
          <w:vertAlign w:val="superscript"/>
        </w:rPr>
      </w:pPr>
      <w:r w:rsidRPr="00E04A31">
        <w:t xml:space="preserve">                                             </w:t>
      </w:r>
      <w:r w:rsidRPr="00E04A31">
        <w:tab/>
      </w:r>
      <w:r w:rsidRPr="00E04A31">
        <w:tab/>
      </w:r>
      <w:r w:rsidRPr="00E04A31">
        <w:tab/>
      </w:r>
      <w:r w:rsidRPr="00E04A31">
        <w:tab/>
      </w:r>
      <w:r w:rsidRPr="00D751DD">
        <w:rPr>
          <w:vertAlign w:val="superscript"/>
        </w:rPr>
        <w:t>(подпись, расшифровка подписи)</w:t>
      </w:r>
    </w:p>
    <w:p w:rsidR="00BA343D" w:rsidRPr="00E04A31" w:rsidRDefault="00BA343D" w:rsidP="00BA343D">
      <w:pPr>
        <w:autoSpaceDE w:val="0"/>
        <w:autoSpaceDN w:val="0"/>
        <w:adjustRightInd w:val="0"/>
        <w:jc w:val="both"/>
      </w:pPr>
    </w:p>
    <w:p w:rsidR="00BA343D" w:rsidRDefault="00BA343D" w:rsidP="00BA343D">
      <w:pPr>
        <w:autoSpaceDE w:val="0"/>
        <w:autoSpaceDN w:val="0"/>
        <w:adjustRightInd w:val="0"/>
        <w:jc w:val="both"/>
      </w:pPr>
      <w:r w:rsidRPr="00E04A31">
        <w:t xml:space="preserve">    С актами оценки обеспечения готовности ознакомлен, один экземпляр акта получил: </w:t>
      </w:r>
    </w:p>
    <w:p w:rsidR="00BA343D" w:rsidRDefault="00BA343D" w:rsidP="00BA343D">
      <w:pPr>
        <w:autoSpaceDE w:val="0"/>
        <w:autoSpaceDN w:val="0"/>
        <w:adjustRightInd w:val="0"/>
        <w:jc w:val="both"/>
      </w:pPr>
      <w:r w:rsidRPr="00E04A31">
        <w:t>«__» _________ 20__ г. ____________</w:t>
      </w:r>
      <w:r>
        <w:t>____________________________________________________</w:t>
      </w:r>
    </w:p>
    <w:p w:rsidR="00BA343D" w:rsidRDefault="00BA343D" w:rsidP="00BA343D">
      <w:pPr>
        <w:autoSpaceDE w:val="0"/>
        <w:autoSpaceDN w:val="0"/>
        <w:adjustRightInd w:val="0"/>
        <w:jc w:val="both"/>
        <w:rPr>
          <w:vertAlign w:val="superscript"/>
        </w:rPr>
      </w:pPr>
      <w:r>
        <w:rPr>
          <w:vertAlign w:val="superscript"/>
        </w:rPr>
        <w:t xml:space="preserve">                                                                    </w:t>
      </w:r>
      <w:r w:rsidRPr="001B6E5F">
        <w:rPr>
          <w:vertAlign w:val="superscript"/>
        </w:rPr>
        <w:t xml:space="preserve">(подпись, расшифровка подписи руководителя (его уполномоченного представителя) в отношении которого </w:t>
      </w:r>
    </w:p>
    <w:p w:rsidR="00BA343D" w:rsidRPr="001B6E5F" w:rsidRDefault="00BA343D" w:rsidP="00BA343D">
      <w:pPr>
        <w:autoSpaceDE w:val="0"/>
        <w:autoSpaceDN w:val="0"/>
        <w:adjustRightInd w:val="0"/>
        <w:jc w:val="both"/>
      </w:pPr>
      <w:r>
        <w:rPr>
          <w:vertAlign w:val="superscript"/>
        </w:rPr>
        <w:t xml:space="preserve">                                                                                                     </w:t>
      </w:r>
      <w:r w:rsidRPr="001B6E5F">
        <w:rPr>
          <w:vertAlign w:val="superscript"/>
        </w:rPr>
        <w:t xml:space="preserve">проводилась </w:t>
      </w:r>
      <w:r>
        <w:rPr>
          <w:vertAlign w:val="superscript"/>
        </w:rPr>
        <w:t xml:space="preserve"> </w:t>
      </w:r>
      <w:r w:rsidRPr="001B6E5F">
        <w:rPr>
          <w:vertAlign w:val="superscript"/>
        </w:rPr>
        <w:t>оценка обеспечения готовности к отопительному периоду)</w:t>
      </w: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CE6F24" w:rsidRDefault="00CE6F24" w:rsidP="002412CB">
      <w:pPr>
        <w:ind w:left="284" w:hanging="284"/>
        <w:jc w:val="both"/>
        <w:rPr>
          <w:b/>
        </w:rPr>
      </w:pPr>
    </w:p>
    <w:p w:rsidR="00CE6F24" w:rsidRDefault="00CE6F24" w:rsidP="002412CB">
      <w:pPr>
        <w:ind w:left="284" w:hanging="284"/>
        <w:jc w:val="both"/>
        <w:rPr>
          <w:b/>
        </w:rPr>
      </w:pPr>
    </w:p>
    <w:p w:rsidR="00CE6F24" w:rsidRDefault="00CE6F24" w:rsidP="002412CB">
      <w:pPr>
        <w:ind w:left="284" w:hanging="284"/>
        <w:jc w:val="both"/>
        <w:rPr>
          <w:b/>
        </w:rPr>
      </w:pPr>
    </w:p>
    <w:p w:rsidR="00CE6F24" w:rsidRDefault="00CE6F24" w:rsidP="002412CB">
      <w:pPr>
        <w:ind w:left="284" w:hanging="284"/>
        <w:jc w:val="both"/>
        <w:rPr>
          <w:b/>
        </w:rPr>
      </w:pPr>
    </w:p>
    <w:p w:rsidR="00CE6F24" w:rsidRDefault="00CE6F24" w:rsidP="002412CB">
      <w:pPr>
        <w:ind w:left="284" w:hanging="284"/>
        <w:jc w:val="both"/>
        <w:rPr>
          <w:b/>
        </w:rPr>
      </w:pPr>
    </w:p>
    <w:tbl>
      <w:tblPr>
        <w:tblStyle w:val="a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tblGrid>
      <w:tr w:rsidR="006849EB" w:rsidTr="00A14AA8">
        <w:tc>
          <w:tcPr>
            <w:tcW w:w="5267" w:type="dxa"/>
          </w:tcPr>
          <w:p w:rsidR="006849EB" w:rsidRDefault="006849EB" w:rsidP="00DF310C">
            <w:r>
              <w:lastRenderedPageBreak/>
              <w:t>Приложение №4 к Программе</w:t>
            </w:r>
            <w:r w:rsidRPr="0002385E">
              <w:t xml:space="preserve"> </w:t>
            </w:r>
          </w:p>
          <w:p w:rsidR="006849EB" w:rsidRDefault="00A14AA8" w:rsidP="00DF310C">
            <w:pPr>
              <w:rPr>
                <w:b/>
              </w:rPr>
            </w:pPr>
            <w:r w:rsidRPr="00C56A02">
              <w:rPr>
                <w:sz w:val="24"/>
                <w:szCs w:val="24"/>
              </w:rPr>
              <w:t>проведения проверки</w:t>
            </w:r>
            <w:r>
              <w:rPr>
                <w:sz w:val="24"/>
                <w:szCs w:val="24"/>
              </w:rPr>
              <w:t xml:space="preserve"> и оценке обеспечения</w:t>
            </w:r>
            <w:r w:rsidRPr="00C56A02">
              <w:rPr>
                <w:sz w:val="24"/>
                <w:szCs w:val="24"/>
              </w:rPr>
              <w:t xml:space="preserve"> готовности теплоснабжающих, теплосетевых организаций и потребителей тепловой энергии </w:t>
            </w:r>
            <w:r w:rsidRPr="00C56A02">
              <w:rPr>
                <w:color w:val="000000"/>
                <w:sz w:val="24"/>
                <w:szCs w:val="24"/>
              </w:rPr>
              <w:t>на территори</w:t>
            </w:r>
            <w:r>
              <w:rPr>
                <w:color w:val="000000"/>
                <w:sz w:val="24"/>
                <w:szCs w:val="24"/>
              </w:rPr>
              <w:t>ях муниципальных образований</w:t>
            </w:r>
            <w:r w:rsidRPr="00C56A02">
              <w:rPr>
                <w:color w:val="000000"/>
                <w:sz w:val="24"/>
                <w:szCs w:val="24"/>
              </w:rPr>
              <w:t xml:space="preserve"> Иштанского, Володинского, Петровского, Кривошеинского, Пудовского, Новокривошеинского сельских поселений Кривошеинского </w:t>
            </w:r>
            <w:r>
              <w:rPr>
                <w:color w:val="000000"/>
                <w:sz w:val="24"/>
                <w:szCs w:val="24"/>
              </w:rPr>
              <w:t xml:space="preserve">муниципального </w:t>
            </w:r>
            <w:r w:rsidRPr="00C56A02">
              <w:rPr>
                <w:color w:val="000000"/>
                <w:sz w:val="24"/>
                <w:szCs w:val="24"/>
              </w:rPr>
              <w:t>района Томской области</w:t>
            </w:r>
            <w:r w:rsidRPr="00C56A02">
              <w:rPr>
                <w:sz w:val="24"/>
                <w:szCs w:val="24"/>
              </w:rPr>
              <w:t xml:space="preserve"> к работе в отопительном периоде 2025 – 2026 годов.</w:t>
            </w:r>
          </w:p>
        </w:tc>
      </w:tr>
    </w:tbl>
    <w:p w:rsidR="00BA343D" w:rsidRDefault="00BA343D" w:rsidP="002412CB">
      <w:pPr>
        <w:ind w:left="284" w:hanging="284"/>
        <w:jc w:val="both"/>
        <w:rPr>
          <w:b/>
        </w:rPr>
      </w:pPr>
    </w:p>
    <w:p w:rsidR="00BA343D" w:rsidRDefault="00BA343D" w:rsidP="002412CB">
      <w:pPr>
        <w:ind w:left="284" w:hanging="284"/>
        <w:jc w:val="both"/>
        <w:rPr>
          <w:b/>
        </w:rPr>
      </w:pPr>
    </w:p>
    <w:p w:rsidR="006849EB" w:rsidRPr="00CA127B" w:rsidRDefault="006849EB" w:rsidP="006849EB">
      <w:pPr>
        <w:pStyle w:val="a8"/>
        <w:contextualSpacing/>
        <w:jc w:val="center"/>
        <w:rPr>
          <w:rFonts w:ascii="Times New Roman" w:hAnsi="Times New Roman" w:cs="Times New Roman"/>
          <w:sz w:val="24"/>
          <w:szCs w:val="24"/>
        </w:rPr>
      </w:pPr>
      <w:bookmarkStart w:id="9" w:name="_Hlk200090044"/>
      <w:r w:rsidRPr="00CA127B">
        <w:rPr>
          <w:rFonts w:ascii="Times New Roman" w:hAnsi="Times New Roman" w:cs="Times New Roman"/>
          <w:bCs/>
          <w:sz w:val="24"/>
          <w:szCs w:val="24"/>
        </w:rPr>
        <w:t>ПАСПОРТ</w:t>
      </w:r>
    </w:p>
    <w:p w:rsidR="006849EB" w:rsidRPr="00CA127B" w:rsidRDefault="006849EB" w:rsidP="006849EB">
      <w:pPr>
        <w:pStyle w:val="a8"/>
        <w:contextualSpacing/>
        <w:jc w:val="center"/>
        <w:rPr>
          <w:rFonts w:ascii="Times New Roman" w:hAnsi="Times New Roman" w:cs="Times New Roman"/>
          <w:sz w:val="24"/>
          <w:szCs w:val="24"/>
        </w:rPr>
      </w:pPr>
      <w:r w:rsidRPr="00CA127B">
        <w:rPr>
          <w:rFonts w:ascii="Times New Roman" w:hAnsi="Times New Roman" w:cs="Times New Roman"/>
          <w:bCs/>
          <w:sz w:val="24"/>
          <w:szCs w:val="24"/>
        </w:rPr>
        <w:t>обеспечения готовности к отопительному периоду 2025/2026 г.г.</w:t>
      </w:r>
    </w:p>
    <w:bookmarkEnd w:id="9"/>
    <w:p w:rsidR="006849EB" w:rsidRPr="00D751DD" w:rsidRDefault="006849EB" w:rsidP="006849EB">
      <w:pPr>
        <w:pStyle w:val="a8"/>
        <w:contextualSpacing/>
        <w:jc w:val="left"/>
        <w:rPr>
          <w:rFonts w:ascii="Times New Roman" w:hAnsi="Times New Roman" w:cs="Times New Roman"/>
          <w:sz w:val="24"/>
          <w:szCs w:val="24"/>
        </w:rPr>
      </w:pP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Выдан________________________________________________________________</w:t>
      </w:r>
      <w:r>
        <w:rPr>
          <w:rFonts w:ascii="Times New Roman" w:hAnsi="Times New Roman" w:cs="Times New Roman"/>
          <w:sz w:val="24"/>
          <w:szCs w:val="24"/>
        </w:rPr>
        <w:t>______________</w:t>
      </w:r>
      <w:r w:rsidRPr="00D751DD">
        <w:rPr>
          <w:rFonts w:ascii="Times New Roman" w:hAnsi="Times New Roman" w:cs="Times New Roman"/>
          <w:sz w:val="24"/>
          <w:szCs w:val="24"/>
        </w:rPr>
        <w:t>,</w:t>
      </w:r>
    </w:p>
    <w:p w:rsidR="006849EB" w:rsidRPr="00D751DD" w:rsidRDefault="006849EB" w:rsidP="006849EB">
      <w:pPr>
        <w:pStyle w:val="a8"/>
        <w:suppressAutoHyphens/>
        <w:ind w:right="140"/>
        <w:contextualSpacing/>
        <w:jc w:val="center"/>
        <w:rPr>
          <w:rFonts w:ascii="Times New Roman" w:hAnsi="Times New Roman" w:cs="Times New Roman"/>
          <w:sz w:val="24"/>
          <w:szCs w:val="24"/>
          <w:vertAlign w:val="superscript"/>
        </w:rPr>
      </w:pPr>
      <w:r w:rsidRPr="00D751DD">
        <w:rPr>
          <w:rFonts w:ascii="Times New Roman" w:hAnsi="Times New Roman" w:cs="Times New Roman"/>
          <w:sz w:val="24"/>
          <w:szCs w:val="24"/>
          <w:vertAlign w:val="superscript"/>
        </w:rPr>
        <w:t>(полное наименование лица, подлежащего оценке обеспечения готовности к отопительному периоду)</w:t>
      </w:r>
    </w:p>
    <w:p w:rsidR="006849EB" w:rsidRPr="00D751DD" w:rsidRDefault="006849EB" w:rsidP="006849EB">
      <w:pPr>
        <w:pStyle w:val="a8"/>
        <w:contextualSpacing/>
        <w:rPr>
          <w:rFonts w:ascii="Times New Roman" w:hAnsi="Times New Roman" w:cs="Times New Roman"/>
          <w:sz w:val="24"/>
          <w:szCs w:val="24"/>
        </w:rPr>
      </w:pPr>
    </w:p>
    <w:p w:rsidR="006849EB" w:rsidRPr="00D751DD" w:rsidRDefault="006849EB" w:rsidP="006849EB">
      <w:pPr>
        <w:pStyle w:val="a8"/>
        <w:suppressAutoHyphens/>
        <w:ind w:firstLine="708"/>
        <w:contextualSpacing/>
        <w:rPr>
          <w:rFonts w:ascii="Times New Roman" w:hAnsi="Times New Roman" w:cs="Times New Roman"/>
          <w:sz w:val="24"/>
          <w:szCs w:val="24"/>
        </w:rPr>
      </w:pPr>
      <w:r w:rsidRPr="00D751DD">
        <w:rPr>
          <w:rFonts w:ascii="Times New Roman" w:hAnsi="Times New Roman" w:cs="Times New Roman"/>
          <w:sz w:val="24"/>
          <w:szCs w:val="24"/>
        </w:rPr>
        <w:t>В отношении следующих объектов, по которым проводилась проверка готовности к отопительному периоду:</w:t>
      </w: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1.________________________________________________________________;</w:t>
      </w: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2.________________________________________________________________;</w:t>
      </w: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3.________________________________________________________________;</w:t>
      </w:r>
    </w:p>
    <w:p w:rsidR="006849EB" w:rsidRPr="00D751DD" w:rsidRDefault="006849EB" w:rsidP="006849EB">
      <w:pPr>
        <w:pStyle w:val="a8"/>
        <w:contextualSpacing/>
        <w:rPr>
          <w:rFonts w:ascii="Times New Roman" w:hAnsi="Times New Roman" w:cs="Times New Roman"/>
          <w:sz w:val="24"/>
          <w:szCs w:val="24"/>
        </w:rPr>
      </w:pP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Основание выдачи паспорта обеспечения готовности к отопительному периоду:</w:t>
      </w:r>
    </w:p>
    <w:p w:rsidR="006849EB" w:rsidRPr="00D751DD" w:rsidRDefault="006849EB" w:rsidP="006849EB">
      <w:pPr>
        <w:pStyle w:val="a8"/>
        <w:contextualSpacing/>
        <w:rPr>
          <w:rFonts w:ascii="Times New Roman" w:hAnsi="Times New Roman" w:cs="Times New Roman"/>
          <w:sz w:val="24"/>
          <w:szCs w:val="24"/>
        </w:rPr>
      </w:pPr>
      <w:r w:rsidRPr="00D751DD">
        <w:rPr>
          <w:rFonts w:ascii="Times New Roman" w:hAnsi="Times New Roman" w:cs="Times New Roman"/>
          <w:sz w:val="24"/>
          <w:szCs w:val="24"/>
        </w:rPr>
        <w:t>Акт оценки обеспечения готовности к отопительному периоду от ____</w:t>
      </w:r>
      <w:r>
        <w:rPr>
          <w:rFonts w:ascii="Times New Roman" w:hAnsi="Times New Roman" w:cs="Times New Roman"/>
          <w:sz w:val="24"/>
          <w:szCs w:val="24"/>
        </w:rPr>
        <w:t>____________ №_______</w:t>
      </w:r>
      <w:r w:rsidRPr="00D751DD">
        <w:rPr>
          <w:rFonts w:ascii="Times New Roman" w:hAnsi="Times New Roman" w:cs="Times New Roman"/>
          <w:sz w:val="24"/>
          <w:szCs w:val="24"/>
        </w:rPr>
        <w:t>.</w:t>
      </w:r>
    </w:p>
    <w:p w:rsidR="006849EB" w:rsidRPr="00D751DD" w:rsidRDefault="006849EB" w:rsidP="006849EB">
      <w:pPr>
        <w:pStyle w:val="a8"/>
        <w:contextualSpacing/>
        <w:rPr>
          <w:rFonts w:ascii="Times New Roman" w:hAnsi="Times New Roman" w:cs="Times New Roman"/>
          <w:sz w:val="24"/>
          <w:szCs w:val="24"/>
        </w:rPr>
      </w:pPr>
    </w:p>
    <w:p w:rsidR="006849EB" w:rsidRPr="00D751DD" w:rsidRDefault="006849EB" w:rsidP="006849EB">
      <w:pPr>
        <w:pStyle w:val="a8"/>
        <w:ind w:left="2880" w:firstLine="720"/>
        <w:contextualSpacing/>
        <w:rPr>
          <w:rFonts w:ascii="Times New Roman" w:hAnsi="Times New Roman" w:cs="Times New Roman"/>
          <w:sz w:val="24"/>
          <w:szCs w:val="24"/>
        </w:rPr>
      </w:pPr>
      <w:r w:rsidRPr="00D751DD">
        <w:rPr>
          <w:rFonts w:ascii="Times New Roman" w:hAnsi="Times New Roman" w:cs="Times New Roman"/>
          <w:sz w:val="24"/>
          <w:szCs w:val="24"/>
        </w:rPr>
        <w:t>_______________________/_______________</w:t>
      </w:r>
      <w:r>
        <w:rPr>
          <w:rFonts w:ascii="Times New Roman" w:hAnsi="Times New Roman" w:cs="Times New Roman"/>
          <w:sz w:val="24"/>
          <w:szCs w:val="24"/>
        </w:rPr>
        <w:t>_______________/</w:t>
      </w:r>
    </w:p>
    <w:p w:rsidR="006849EB" w:rsidRPr="00CA127B" w:rsidRDefault="006849EB" w:rsidP="006849EB">
      <w:pPr>
        <w:pStyle w:val="a8"/>
        <w:ind w:left="3600"/>
        <w:contextualSpacing/>
        <w:jc w:val="center"/>
        <w:rPr>
          <w:rFonts w:ascii="Times New Roman" w:hAnsi="Times New Roman" w:cs="Times New Roman"/>
          <w:sz w:val="24"/>
          <w:szCs w:val="24"/>
          <w:vertAlign w:val="superscript"/>
        </w:rPr>
      </w:pPr>
      <w:r w:rsidRPr="00CA127B">
        <w:rPr>
          <w:rFonts w:ascii="Times New Roman" w:hAnsi="Times New Roman" w:cs="Times New Roman"/>
          <w:sz w:val="24"/>
          <w:szCs w:val="24"/>
          <w:vertAlign w:val="superscript"/>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BA343D" w:rsidRDefault="00BA343D" w:rsidP="002412CB">
      <w:pPr>
        <w:ind w:left="284" w:hanging="284"/>
        <w:jc w:val="both"/>
        <w:rPr>
          <w:b/>
        </w:rPr>
      </w:pPr>
    </w:p>
    <w:p w:rsidR="005B2092" w:rsidRDefault="005B2092" w:rsidP="002412CB">
      <w:pPr>
        <w:ind w:left="284" w:hanging="284"/>
        <w:jc w:val="both"/>
        <w:rPr>
          <w:b/>
        </w:rPr>
      </w:pPr>
    </w:p>
    <w:p w:rsidR="005B2092" w:rsidRDefault="005B2092" w:rsidP="002412CB">
      <w:pPr>
        <w:ind w:left="284" w:hanging="284"/>
        <w:jc w:val="both"/>
        <w:rPr>
          <w:b/>
        </w:rPr>
      </w:pPr>
    </w:p>
    <w:p w:rsidR="005B2092" w:rsidRDefault="005B2092" w:rsidP="002412CB">
      <w:pPr>
        <w:ind w:left="284" w:hanging="284"/>
        <w:jc w:val="both"/>
        <w:rPr>
          <w:b/>
        </w:rPr>
      </w:pPr>
    </w:p>
    <w:p w:rsidR="00BA343D" w:rsidRDefault="00BA343D" w:rsidP="002412CB">
      <w:pPr>
        <w:ind w:left="284" w:hanging="284"/>
        <w:jc w:val="both"/>
        <w:rPr>
          <w:b/>
        </w:rPr>
      </w:pPr>
    </w:p>
    <w:tbl>
      <w:tblPr>
        <w:tblStyle w:val="a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tblGrid>
      <w:tr w:rsidR="005B2092" w:rsidTr="00A14AA8">
        <w:tc>
          <w:tcPr>
            <w:tcW w:w="5267" w:type="dxa"/>
          </w:tcPr>
          <w:p w:rsidR="005B2092" w:rsidRDefault="005B2092" w:rsidP="00DF310C">
            <w:r>
              <w:lastRenderedPageBreak/>
              <w:t>Приложение №5 к Программе</w:t>
            </w:r>
            <w:r w:rsidRPr="0002385E">
              <w:t xml:space="preserve"> </w:t>
            </w:r>
          </w:p>
          <w:p w:rsidR="005B2092" w:rsidRDefault="00A14AA8" w:rsidP="00DF310C">
            <w:pPr>
              <w:rPr>
                <w:b/>
              </w:rPr>
            </w:pPr>
            <w:r w:rsidRPr="00C56A02">
              <w:rPr>
                <w:sz w:val="24"/>
                <w:szCs w:val="24"/>
              </w:rPr>
              <w:t>проведения проверки</w:t>
            </w:r>
            <w:r>
              <w:rPr>
                <w:sz w:val="24"/>
                <w:szCs w:val="24"/>
              </w:rPr>
              <w:t xml:space="preserve"> и оценке обеспечения</w:t>
            </w:r>
            <w:r w:rsidRPr="00C56A02">
              <w:rPr>
                <w:sz w:val="24"/>
                <w:szCs w:val="24"/>
              </w:rPr>
              <w:t xml:space="preserve"> готовности теплоснабжающих, теплосетевых организаций и потребителей тепловой энергии </w:t>
            </w:r>
            <w:r w:rsidRPr="00C56A02">
              <w:rPr>
                <w:color w:val="000000"/>
                <w:sz w:val="24"/>
                <w:szCs w:val="24"/>
              </w:rPr>
              <w:t>на территори</w:t>
            </w:r>
            <w:r>
              <w:rPr>
                <w:color w:val="000000"/>
                <w:sz w:val="24"/>
                <w:szCs w:val="24"/>
              </w:rPr>
              <w:t>ях муниципальных образований</w:t>
            </w:r>
            <w:r w:rsidRPr="00C56A02">
              <w:rPr>
                <w:color w:val="000000"/>
                <w:sz w:val="24"/>
                <w:szCs w:val="24"/>
              </w:rPr>
              <w:t xml:space="preserve"> Иштанского, Володинского, Петровского, Кривошеинского, Пудовского, Новокривошеинского сельских поселений Кривошеинского </w:t>
            </w:r>
            <w:r>
              <w:rPr>
                <w:color w:val="000000"/>
                <w:sz w:val="24"/>
                <w:szCs w:val="24"/>
              </w:rPr>
              <w:t xml:space="preserve">муниципального </w:t>
            </w:r>
            <w:r w:rsidRPr="00C56A02">
              <w:rPr>
                <w:color w:val="000000"/>
                <w:sz w:val="24"/>
                <w:szCs w:val="24"/>
              </w:rPr>
              <w:t>района Томской области</w:t>
            </w:r>
            <w:r w:rsidRPr="00C56A02">
              <w:rPr>
                <w:sz w:val="24"/>
                <w:szCs w:val="24"/>
              </w:rPr>
              <w:t xml:space="preserve"> к работе в отопительном периоде 2025 – 2026 годов.</w:t>
            </w:r>
          </w:p>
        </w:tc>
      </w:tr>
    </w:tbl>
    <w:p w:rsidR="00A14AA8" w:rsidRDefault="00A14AA8" w:rsidP="005B575A">
      <w:pPr>
        <w:widowControl w:val="0"/>
        <w:autoSpaceDE w:val="0"/>
        <w:autoSpaceDN w:val="0"/>
        <w:jc w:val="center"/>
        <w:rPr>
          <w:rFonts w:eastAsiaTheme="minorEastAsia"/>
        </w:rPr>
      </w:pPr>
    </w:p>
    <w:p w:rsidR="005B575A" w:rsidRPr="00451867" w:rsidRDefault="005B575A" w:rsidP="005B575A">
      <w:pPr>
        <w:widowControl w:val="0"/>
        <w:autoSpaceDE w:val="0"/>
        <w:autoSpaceDN w:val="0"/>
        <w:jc w:val="center"/>
        <w:rPr>
          <w:rFonts w:eastAsiaTheme="minorEastAsia"/>
        </w:rPr>
      </w:pPr>
      <w:r>
        <w:rPr>
          <w:rFonts w:eastAsiaTheme="minorEastAsia"/>
        </w:rPr>
        <w:t>Акт №_____</w:t>
      </w:r>
    </w:p>
    <w:p w:rsidR="005B575A" w:rsidRDefault="005B575A" w:rsidP="00BA343D">
      <w:pPr>
        <w:jc w:val="center"/>
        <w:rPr>
          <w:b/>
        </w:rPr>
      </w:pPr>
      <w:r w:rsidRPr="00451867">
        <w:rPr>
          <w:rFonts w:eastAsiaTheme="minorEastAsia"/>
        </w:rPr>
        <w:t>проверки технической готовности теплопотребляющей ус</w:t>
      </w:r>
      <w:r>
        <w:rPr>
          <w:rFonts w:eastAsiaTheme="minorEastAsia"/>
        </w:rPr>
        <w:t>тановки объекта к отопительному п</w:t>
      </w:r>
      <w:r w:rsidRPr="00451867">
        <w:rPr>
          <w:rFonts w:eastAsiaTheme="minorEastAsia"/>
        </w:rPr>
        <w:t>ериоду 20__/20__ гг.</w:t>
      </w:r>
    </w:p>
    <w:p w:rsidR="005B575A" w:rsidRDefault="005B575A" w:rsidP="002412CB">
      <w:pPr>
        <w:ind w:left="284" w:hanging="284"/>
        <w:jc w:val="both"/>
        <w:rPr>
          <w:b/>
        </w:rPr>
      </w:pPr>
    </w:p>
    <w:p w:rsidR="005B575A" w:rsidRDefault="005B575A" w:rsidP="002412CB">
      <w:pPr>
        <w:ind w:left="284" w:hanging="284"/>
        <w:jc w:val="both"/>
        <w:rPr>
          <w:b/>
        </w:rPr>
      </w:pPr>
      <w:r>
        <w:rPr>
          <w:b/>
        </w:rPr>
        <w:t>______________________</w:t>
      </w:r>
      <w:r>
        <w:rPr>
          <w:b/>
        </w:rPr>
        <w:tab/>
      </w:r>
      <w:r>
        <w:rPr>
          <w:b/>
        </w:rPr>
        <w:tab/>
      </w:r>
      <w:r>
        <w:rPr>
          <w:b/>
        </w:rPr>
        <w:tab/>
      </w:r>
      <w:r>
        <w:rPr>
          <w:b/>
        </w:rPr>
        <w:tab/>
      </w:r>
      <w:r>
        <w:rPr>
          <w:b/>
        </w:rPr>
        <w:tab/>
      </w:r>
      <w:r>
        <w:rPr>
          <w:b/>
        </w:rPr>
        <w:tab/>
        <w:t>__________________________</w:t>
      </w:r>
    </w:p>
    <w:p w:rsidR="005B575A" w:rsidRPr="005B575A" w:rsidRDefault="005B575A" w:rsidP="002412CB">
      <w:pPr>
        <w:ind w:left="284" w:hanging="284"/>
        <w:jc w:val="both"/>
        <w:rPr>
          <w:b/>
          <w:vertAlign w:val="superscript"/>
        </w:rPr>
      </w:pPr>
      <w:r w:rsidRPr="00451867">
        <w:rPr>
          <w:rFonts w:eastAsiaTheme="minorEastAsia"/>
          <w:vertAlign w:val="superscript"/>
        </w:rPr>
        <w:t>(место составление акта)</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5B575A">
        <w:rPr>
          <w:rFonts w:eastAsiaTheme="minorEastAsia"/>
        </w:rPr>
        <w:t xml:space="preserve"> </w:t>
      </w:r>
      <w:r>
        <w:rPr>
          <w:rFonts w:eastAsiaTheme="minorEastAsia"/>
        </w:rPr>
        <w:t xml:space="preserve">                     </w:t>
      </w:r>
      <w:r w:rsidRPr="00451867">
        <w:rPr>
          <w:rFonts w:eastAsiaTheme="minorEastAsia"/>
          <w:vertAlign w:val="superscript"/>
        </w:rPr>
        <w:t>(дата составления акта)</w:t>
      </w:r>
    </w:p>
    <w:p w:rsidR="005B575A" w:rsidRDefault="005B575A" w:rsidP="002412CB">
      <w:pPr>
        <w:ind w:left="284" w:hanging="284"/>
        <w:jc w:val="both"/>
        <w:rPr>
          <w:b/>
        </w:rPr>
      </w:pPr>
    </w:p>
    <w:p w:rsidR="005B575A" w:rsidRDefault="005B575A" w:rsidP="005B575A">
      <w:pPr>
        <w:ind w:firstLine="284"/>
        <w:jc w:val="both"/>
        <w:rPr>
          <w:rFonts w:eastAsiaTheme="minorEastAsia"/>
        </w:rPr>
      </w:pPr>
      <w:r w:rsidRPr="00451867">
        <w:rPr>
          <w:rFonts w:eastAsiaTheme="minorEastAsia"/>
        </w:rPr>
        <w:t>Теплоснабжающая организация</w:t>
      </w:r>
      <w:r>
        <w:rPr>
          <w:rFonts w:eastAsiaTheme="minorEastAsia"/>
        </w:rPr>
        <w:t xml:space="preserve">______________________________ </w:t>
      </w:r>
      <w:r w:rsidRPr="00451867">
        <w:rPr>
          <w:rFonts w:eastAsiaTheme="minorEastAsia"/>
        </w:rPr>
        <w:t xml:space="preserve">в соответствии с Федеральным </w:t>
      </w:r>
      <w:hyperlink r:id="rId10">
        <w:r w:rsidRPr="00451867">
          <w:rPr>
            <w:rFonts w:eastAsiaTheme="minorEastAsia"/>
            <w:color w:val="0000FF"/>
          </w:rPr>
          <w:t>законом</w:t>
        </w:r>
      </w:hyperlink>
      <w:r w:rsidRPr="00451867">
        <w:rPr>
          <w:rFonts w:eastAsiaTheme="minorEastAsia"/>
        </w:rPr>
        <w:t xml:space="preserve">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p w:rsidR="005B575A" w:rsidRDefault="005B575A" w:rsidP="002412CB">
      <w:pPr>
        <w:ind w:left="284" w:hanging="284"/>
        <w:jc w:val="both"/>
        <w:rPr>
          <w:b/>
        </w:rPr>
      </w:pPr>
      <w:r>
        <w:rPr>
          <w:rFonts w:eastAsiaTheme="minorEastAsia"/>
        </w:rPr>
        <w:t>_____________________________________________________________________________________</w:t>
      </w:r>
    </w:p>
    <w:p w:rsidR="005B575A" w:rsidRPr="005B575A" w:rsidRDefault="005B575A" w:rsidP="005B575A">
      <w:pPr>
        <w:ind w:left="284" w:hanging="284"/>
        <w:jc w:val="center"/>
        <w:rPr>
          <w:rFonts w:eastAsiaTheme="minorEastAsia"/>
          <w:vertAlign w:val="superscript"/>
        </w:rPr>
      </w:pPr>
      <w:r w:rsidRPr="00451867">
        <w:rPr>
          <w:rFonts w:eastAsiaTheme="minorEastAsia"/>
          <w:vertAlign w:val="superscript"/>
        </w:rPr>
        <w:t>(потребитель тепловой энергии в отношении которого проводится проверка технической готовности теплопотребляющей установки)</w:t>
      </w:r>
    </w:p>
    <w:p w:rsidR="005B575A" w:rsidRDefault="005B575A" w:rsidP="002412CB">
      <w:pPr>
        <w:ind w:left="284" w:hanging="284"/>
        <w:jc w:val="both"/>
        <w:rPr>
          <w:rFonts w:eastAsiaTheme="minorEastAsia"/>
        </w:rPr>
      </w:pPr>
    </w:p>
    <w:p w:rsidR="005B575A" w:rsidRDefault="005B575A" w:rsidP="005B575A">
      <w:pPr>
        <w:jc w:val="both"/>
        <w:rPr>
          <w:rFonts w:eastAsiaTheme="minorEastAsia"/>
        </w:rPr>
      </w:pPr>
      <w:r w:rsidRPr="00451867">
        <w:rPr>
          <w:rFonts w:eastAsiaTheme="minorEastAsia"/>
        </w:rPr>
        <w:t>Техническая готовность теплопотребляющих установок к отопительному периоду проводилась в отношении следующих объектов:</w:t>
      </w:r>
    </w:p>
    <w:tbl>
      <w:tblPr>
        <w:tblStyle w:val="a5"/>
        <w:tblW w:w="0" w:type="auto"/>
        <w:tblInd w:w="137" w:type="dxa"/>
        <w:tblLook w:val="04A0" w:firstRow="1" w:lastRow="0" w:firstColumn="1" w:lastColumn="0" w:noHBand="0" w:noVBand="1"/>
      </w:tblPr>
      <w:tblGrid>
        <w:gridCol w:w="992"/>
        <w:gridCol w:w="4111"/>
        <w:gridCol w:w="4955"/>
      </w:tblGrid>
      <w:tr w:rsidR="005B575A" w:rsidTr="005B575A">
        <w:tc>
          <w:tcPr>
            <w:tcW w:w="992" w:type="dxa"/>
            <w:vAlign w:val="center"/>
          </w:tcPr>
          <w:p w:rsidR="005B575A" w:rsidRDefault="005B575A" w:rsidP="005B575A">
            <w:pPr>
              <w:jc w:val="center"/>
              <w:rPr>
                <w:rFonts w:eastAsiaTheme="minorEastAsia"/>
              </w:rPr>
            </w:pPr>
            <w:r>
              <w:rPr>
                <w:rFonts w:eastAsiaTheme="minorEastAsia"/>
              </w:rPr>
              <w:t>№</w:t>
            </w:r>
            <w:r w:rsidRPr="00451867">
              <w:rPr>
                <w:rFonts w:eastAsiaTheme="minorEastAsia"/>
              </w:rPr>
              <w:t>п/п</w:t>
            </w:r>
          </w:p>
        </w:tc>
        <w:tc>
          <w:tcPr>
            <w:tcW w:w="4111" w:type="dxa"/>
            <w:vAlign w:val="center"/>
          </w:tcPr>
          <w:p w:rsidR="005B575A" w:rsidRDefault="005B575A" w:rsidP="005B575A">
            <w:pPr>
              <w:jc w:val="center"/>
              <w:rPr>
                <w:rFonts w:eastAsiaTheme="minorEastAsia"/>
              </w:rPr>
            </w:pPr>
            <w:r w:rsidRPr="00451867">
              <w:rPr>
                <w:rFonts w:eastAsiaTheme="minorEastAsia"/>
              </w:rPr>
              <w:t>Объект</w:t>
            </w:r>
          </w:p>
        </w:tc>
        <w:tc>
          <w:tcPr>
            <w:tcW w:w="4955" w:type="dxa"/>
            <w:vAlign w:val="center"/>
          </w:tcPr>
          <w:p w:rsidR="005B575A" w:rsidRDefault="005B575A" w:rsidP="005B575A">
            <w:pPr>
              <w:jc w:val="center"/>
              <w:rPr>
                <w:rFonts w:eastAsiaTheme="minorEastAsia"/>
              </w:rPr>
            </w:pPr>
            <w:r w:rsidRPr="00451867">
              <w:rPr>
                <w:rFonts w:eastAsiaTheme="minorEastAsia"/>
              </w:rPr>
              <w:t>Адрес объекта</w:t>
            </w:r>
          </w:p>
        </w:tc>
      </w:tr>
      <w:tr w:rsidR="005B575A" w:rsidTr="005B575A">
        <w:tc>
          <w:tcPr>
            <w:tcW w:w="992" w:type="dxa"/>
          </w:tcPr>
          <w:p w:rsidR="005B575A" w:rsidRDefault="005B575A" w:rsidP="002412CB">
            <w:pPr>
              <w:jc w:val="both"/>
              <w:rPr>
                <w:rFonts w:eastAsiaTheme="minorEastAsia"/>
              </w:rPr>
            </w:pPr>
          </w:p>
        </w:tc>
        <w:tc>
          <w:tcPr>
            <w:tcW w:w="4111" w:type="dxa"/>
          </w:tcPr>
          <w:p w:rsidR="005B575A" w:rsidRDefault="005B575A" w:rsidP="002412CB">
            <w:pPr>
              <w:jc w:val="both"/>
              <w:rPr>
                <w:rFonts w:eastAsiaTheme="minorEastAsia"/>
              </w:rPr>
            </w:pPr>
          </w:p>
        </w:tc>
        <w:tc>
          <w:tcPr>
            <w:tcW w:w="4955" w:type="dxa"/>
          </w:tcPr>
          <w:p w:rsidR="005B575A" w:rsidRDefault="005B575A" w:rsidP="002412CB">
            <w:pPr>
              <w:jc w:val="both"/>
              <w:rPr>
                <w:rFonts w:eastAsiaTheme="minorEastAsia"/>
              </w:rPr>
            </w:pPr>
          </w:p>
        </w:tc>
      </w:tr>
      <w:tr w:rsidR="005B575A" w:rsidTr="005B575A">
        <w:tc>
          <w:tcPr>
            <w:tcW w:w="992" w:type="dxa"/>
          </w:tcPr>
          <w:p w:rsidR="005B575A" w:rsidRDefault="005B575A" w:rsidP="002412CB">
            <w:pPr>
              <w:jc w:val="both"/>
              <w:rPr>
                <w:rFonts w:eastAsiaTheme="minorEastAsia"/>
              </w:rPr>
            </w:pPr>
          </w:p>
        </w:tc>
        <w:tc>
          <w:tcPr>
            <w:tcW w:w="4111" w:type="dxa"/>
          </w:tcPr>
          <w:p w:rsidR="005B575A" w:rsidRDefault="005B575A" w:rsidP="002412CB">
            <w:pPr>
              <w:jc w:val="both"/>
              <w:rPr>
                <w:rFonts w:eastAsiaTheme="minorEastAsia"/>
              </w:rPr>
            </w:pPr>
          </w:p>
        </w:tc>
        <w:tc>
          <w:tcPr>
            <w:tcW w:w="4955" w:type="dxa"/>
          </w:tcPr>
          <w:p w:rsidR="005B575A" w:rsidRDefault="005B575A" w:rsidP="002412CB">
            <w:pPr>
              <w:jc w:val="both"/>
              <w:rPr>
                <w:rFonts w:eastAsiaTheme="minorEastAsia"/>
              </w:rPr>
            </w:pPr>
          </w:p>
        </w:tc>
      </w:tr>
    </w:tbl>
    <w:p w:rsidR="005B575A" w:rsidRDefault="005B575A" w:rsidP="002412CB">
      <w:pPr>
        <w:ind w:left="284" w:hanging="284"/>
        <w:jc w:val="both"/>
        <w:rPr>
          <w:rFonts w:eastAsiaTheme="minorEastAsia"/>
        </w:rPr>
      </w:pPr>
    </w:p>
    <w:p w:rsidR="005B575A" w:rsidRDefault="005B575A" w:rsidP="005B575A">
      <w:pPr>
        <w:jc w:val="both"/>
        <w:rPr>
          <w:rFonts w:eastAsiaTheme="minorEastAsia"/>
        </w:rPr>
      </w:pPr>
      <w:r w:rsidRPr="00451867">
        <w:rPr>
          <w:rFonts w:eastAsiaTheme="minorEastAsia"/>
        </w:rP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9491"/>
      </w:tblGrid>
      <w:tr w:rsidR="005B575A" w:rsidTr="005B575A">
        <w:tc>
          <w:tcPr>
            <w:tcW w:w="420" w:type="dxa"/>
          </w:tcPr>
          <w:p w:rsidR="005B575A" w:rsidRDefault="005B575A" w:rsidP="002412CB">
            <w:pPr>
              <w:jc w:val="both"/>
              <w:rPr>
                <w:rFonts w:eastAsiaTheme="minorEastAsia"/>
              </w:rPr>
            </w:pPr>
            <w:r w:rsidRPr="00451867">
              <w:rPr>
                <w:rFonts w:eastAsiaTheme="minorEastAsia"/>
              </w:rPr>
              <w:t>1)</w:t>
            </w:r>
          </w:p>
        </w:tc>
        <w:tc>
          <w:tcPr>
            <w:tcW w:w="9491" w:type="dxa"/>
          </w:tcPr>
          <w:p w:rsidR="005B575A" w:rsidRDefault="005B575A" w:rsidP="002412CB">
            <w:pPr>
              <w:jc w:val="both"/>
              <w:rPr>
                <w:rFonts w:eastAsiaTheme="minorEastAsia"/>
              </w:rPr>
            </w:pPr>
            <w:r w:rsidRPr="00451867">
              <w:rPr>
                <w:rFonts w:eastAsiaTheme="minorEastAsia"/>
              </w:rPr>
              <w:t>объект проверки технически готов к отопительному периоду</w:t>
            </w:r>
            <w:r>
              <w:rPr>
                <w:rFonts w:eastAsiaTheme="minorEastAsia"/>
              </w:rPr>
              <w:t>;</w:t>
            </w:r>
          </w:p>
        </w:tc>
      </w:tr>
      <w:tr w:rsidR="005B575A" w:rsidTr="005B575A">
        <w:tc>
          <w:tcPr>
            <w:tcW w:w="420" w:type="dxa"/>
          </w:tcPr>
          <w:p w:rsidR="005B575A" w:rsidRDefault="005B575A" w:rsidP="002412CB">
            <w:pPr>
              <w:jc w:val="both"/>
              <w:rPr>
                <w:rFonts w:eastAsiaTheme="minorEastAsia"/>
              </w:rPr>
            </w:pPr>
            <w:r w:rsidRPr="00451867">
              <w:rPr>
                <w:rFonts w:eastAsiaTheme="minorEastAsia"/>
              </w:rPr>
              <w:t>2)</w:t>
            </w:r>
          </w:p>
        </w:tc>
        <w:tc>
          <w:tcPr>
            <w:tcW w:w="9491" w:type="dxa"/>
          </w:tcPr>
          <w:p w:rsidR="005B575A" w:rsidRDefault="005B575A" w:rsidP="002412CB">
            <w:pPr>
              <w:jc w:val="both"/>
              <w:rPr>
                <w:rFonts w:eastAsiaTheme="minorEastAsia"/>
              </w:rPr>
            </w:pPr>
            <w:r w:rsidRPr="00451867">
              <w:rPr>
                <w:rFonts w:eastAsiaTheme="minorEastAsia"/>
              </w:rPr>
              <w:t>объект проверки будет технически готов к отопительному периоду при условии устранения в установленный срок замечаний к требованиям по готовности, выданных теплоснабжающей организацией;</w:t>
            </w:r>
          </w:p>
        </w:tc>
      </w:tr>
      <w:tr w:rsidR="005B575A" w:rsidTr="005B575A">
        <w:tc>
          <w:tcPr>
            <w:tcW w:w="420" w:type="dxa"/>
          </w:tcPr>
          <w:p w:rsidR="005B575A" w:rsidRDefault="005B575A" w:rsidP="002412CB">
            <w:pPr>
              <w:jc w:val="both"/>
              <w:rPr>
                <w:rFonts w:eastAsiaTheme="minorEastAsia"/>
              </w:rPr>
            </w:pPr>
            <w:r w:rsidRPr="00451867">
              <w:rPr>
                <w:rFonts w:eastAsiaTheme="minorEastAsia"/>
              </w:rPr>
              <w:t>3)</w:t>
            </w:r>
          </w:p>
        </w:tc>
        <w:tc>
          <w:tcPr>
            <w:tcW w:w="9491" w:type="dxa"/>
          </w:tcPr>
          <w:p w:rsidR="005B575A" w:rsidRDefault="005B575A" w:rsidP="002412CB">
            <w:pPr>
              <w:jc w:val="both"/>
              <w:rPr>
                <w:rFonts w:eastAsiaTheme="minorEastAsia"/>
              </w:rPr>
            </w:pPr>
            <w:r w:rsidRPr="00451867">
              <w:rPr>
                <w:rFonts w:eastAsiaTheme="minorEastAsia"/>
              </w:rPr>
              <w:t>объект проверки технически не готов к отопительному периоду.</w:t>
            </w:r>
          </w:p>
        </w:tc>
      </w:tr>
    </w:tbl>
    <w:p w:rsidR="005B575A" w:rsidRDefault="005B575A" w:rsidP="002412CB">
      <w:pPr>
        <w:ind w:left="284" w:hanging="284"/>
        <w:jc w:val="both"/>
        <w:rPr>
          <w:rFonts w:eastAsiaTheme="minorEastAsia"/>
        </w:rPr>
      </w:pPr>
    </w:p>
    <w:p w:rsidR="005B575A" w:rsidRPr="00105832" w:rsidRDefault="006C4B19" w:rsidP="00105832">
      <w:pPr>
        <w:ind w:firstLine="284"/>
        <w:jc w:val="both"/>
        <w:rPr>
          <w:b/>
        </w:rPr>
      </w:pPr>
      <w:hyperlink w:anchor="P267">
        <w:r w:rsidR="005B575A" w:rsidRPr="00451867">
          <w:rPr>
            <w:rFonts w:eastAsiaTheme="minorEastAsia"/>
          </w:rPr>
          <w:t>Приложение</w:t>
        </w:r>
      </w:hyperlink>
      <w:r w:rsidR="005B575A" w:rsidRPr="00451867">
        <w:rPr>
          <w:rFonts w:eastAsiaTheme="minorEastAsia"/>
        </w:rPr>
        <w:t xml:space="preserve"> к акту проверки готовности N ______ от ________ к отопительному периоду 20__/20__ гг.,</w:t>
      </w:r>
      <w:r w:rsidR="005B575A" w:rsidRPr="00105832">
        <w:rPr>
          <w:rFonts w:eastAsiaTheme="minorEastAsia"/>
        </w:rPr>
        <w:t xml:space="preserve"> </w:t>
      </w:r>
      <w:r w:rsidR="005B575A" w:rsidRPr="00451867">
        <w:rPr>
          <w:rFonts w:eastAsiaTheme="minorEastAsia"/>
        </w:rPr>
        <w:t>являющееся его неотъемлемой частью на ____ листах</w:t>
      </w:r>
    </w:p>
    <w:p w:rsidR="005B575A" w:rsidRDefault="005B575A" w:rsidP="002412CB">
      <w:pPr>
        <w:ind w:left="284" w:hanging="284"/>
        <w:jc w:val="both"/>
        <w:rPr>
          <w:rFonts w:eastAsiaTheme="minorEastAsia"/>
        </w:rPr>
      </w:pPr>
      <w:r w:rsidRPr="00451867">
        <w:rPr>
          <w:rFonts w:eastAsiaTheme="minorEastAsia"/>
        </w:rPr>
        <w:t>Участники комиссии:</w:t>
      </w:r>
    </w:p>
    <w:tbl>
      <w:tblPr>
        <w:tblStyle w:val="a5"/>
        <w:tblW w:w="7654" w:type="dxa"/>
        <w:tblInd w:w="2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tblGrid>
      <w:tr w:rsidR="00105832" w:rsidTr="00105832">
        <w:tc>
          <w:tcPr>
            <w:tcW w:w="7654" w:type="dxa"/>
            <w:tcBorders>
              <w:bottom w:val="single" w:sz="4" w:space="0" w:color="auto"/>
            </w:tcBorders>
          </w:tcPr>
          <w:p w:rsidR="00105832" w:rsidRDefault="00105832" w:rsidP="002412CB">
            <w:pPr>
              <w:jc w:val="both"/>
              <w:rPr>
                <w:rFonts w:eastAsiaTheme="minorEastAsia"/>
              </w:rPr>
            </w:pPr>
          </w:p>
        </w:tc>
      </w:tr>
      <w:tr w:rsidR="00105832" w:rsidTr="00105832">
        <w:tc>
          <w:tcPr>
            <w:tcW w:w="7654" w:type="dxa"/>
            <w:tcBorders>
              <w:top w:val="single" w:sz="4" w:space="0" w:color="auto"/>
            </w:tcBorders>
          </w:tcPr>
          <w:p w:rsidR="00105832" w:rsidRPr="00105832" w:rsidRDefault="00105832" w:rsidP="00105832">
            <w:pPr>
              <w:jc w:val="center"/>
              <w:rPr>
                <w:rFonts w:eastAsiaTheme="minorEastAsia"/>
                <w:vertAlign w:val="superscript"/>
              </w:rPr>
            </w:pPr>
            <w:r w:rsidRPr="00451867">
              <w:rPr>
                <w:rFonts w:eastAsiaTheme="minorEastAsia"/>
                <w:vertAlign w:val="superscript"/>
              </w:rPr>
              <w:t>(подпись, расшифровка подписи)</w:t>
            </w:r>
          </w:p>
        </w:tc>
      </w:tr>
      <w:tr w:rsidR="00105832" w:rsidTr="00105832">
        <w:tc>
          <w:tcPr>
            <w:tcW w:w="7654" w:type="dxa"/>
            <w:tcBorders>
              <w:bottom w:val="single" w:sz="4" w:space="0" w:color="auto"/>
            </w:tcBorders>
          </w:tcPr>
          <w:p w:rsidR="00105832" w:rsidRDefault="00105832" w:rsidP="002412CB">
            <w:pPr>
              <w:jc w:val="both"/>
              <w:rPr>
                <w:rFonts w:eastAsiaTheme="minorEastAsia"/>
              </w:rPr>
            </w:pPr>
          </w:p>
        </w:tc>
      </w:tr>
      <w:tr w:rsidR="00105832" w:rsidTr="00105832">
        <w:tc>
          <w:tcPr>
            <w:tcW w:w="7654" w:type="dxa"/>
            <w:tcBorders>
              <w:top w:val="single" w:sz="4" w:space="0" w:color="auto"/>
            </w:tcBorders>
          </w:tcPr>
          <w:p w:rsidR="00105832" w:rsidRPr="00105832" w:rsidRDefault="00105832" w:rsidP="00105832">
            <w:pPr>
              <w:jc w:val="center"/>
              <w:rPr>
                <w:rFonts w:eastAsiaTheme="minorEastAsia"/>
                <w:vertAlign w:val="superscript"/>
              </w:rPr>
            </w:pPr>
            <w:r w:rsidRPr="00451867">
              <w:rPr>
                <w:rFonts w:eastAsiaTheme="minorEastAsia"/>
                <w:vertAlign w:val="superscript"/>
              </w:rPr>
              <w:t>(подпись, расшифровка подписи)</w:t>
            </w:r>
          </w:p>
        </w:tc>
      </w:tr>
    </w:tbl>
    <w:p w:rsidR="005B575A" w:rsidRDefault="005B575A" w:rsidP="002412CB">
      <w:pPr>
        <w:ind w:left="284" w:hanging="284"/>
        <w:jc w:val="both"/>
        <w:rPr>
          <w:rFonts w:eastAsiaTheme="minorEastAsia"/>
        </w:rPr>
      </w:pPr>
      <w:r w:rsidRPr="00451867">
        <w:rPr>
          <w:rFonts w:eastAsiaTheme="minorEastAsia"/>
        </w:rPr>
        <w:t>С актом проверки готовности ознакомлен, один экземпляр акта получил:</w:t>
      </w:r>
    </w:p>
    <w:p w:rsidR="005B575A" w:rsidRDefault="005B575A" w:rsidP="002412CB">
      <w:pPr>
        <w:ind w:left="284" w:hanging="284"/>
        <w:jc w:val="both"/>
        <w:rPr>
          <w:rFonts w:eastAsiaTheme="minorEastAsia"/>
        </w:rPr>
      </w:pPr>
      <w:r>
        <w:rPr>
          <w:rFonts w:eastAsiaTheme="minorEastAsia"/>
        </w:rPr>
        <w:t>«__»___________2025 _________________________________________________________________</w:t>
      </w:r>
    </w:p>
    <w:p w:rsidR="005B575A" w:rsidRDefault="005B575A" w:rsidP="002412CB">
      <w:pPr>
        <w:ind w:left="284" w:hanging="284"/>
        <w:jc w:val="both"/>
        <w:rPr>
          <w:rFonts w:eastAsiaTheme="minorEastAsia"/>
          <w:vertAlign w:val="superscript"/>
        </w:rPr>
      </w:pPr>
      <w:r w:rsidRPr="00105832">
        <w:rPr>
          <w:rFonts w:eastAsiaTheme="minorEastAsia"/>
          <w:vertAlign w:val="superscript"/>
        </w:rPr>
        <w:t xml:space="preserve">                                          </w:t>
      </w:r>
      <w:r w:rsidR="005B2092">
        <w:rPr>
          <w:rFonts w:eastAsiaTheme="minorEastAsia"/>
          <w:vertAlign w:val="superscript"/>
        </w:rPr>
        <w:t xml:space="preserve">  </w:t>
      </w:r>
      <w:r w:rsidR="00105832">
        <w:rPr>
          <w:rFonts w:eastAsiaTheme="minorEastAsia"/>
          <w:vertAlign w:val="superscript"/>
        </w:rPr>
        <w:t xml:space="preserve">      </w:t>
      </w:r>
      <w:r w:rsidRPr="00105832">
        <w:rPr>
          <w:rFonts w:eastAsiaTheme="minorEastAsia"/>
          <w:vertAlign w:val="superscript"/>
        </w:rPr>
        <w:t xml:space="preserve">    </w:t>
      </w:r>
      <w:r w:rsidRPr="00451867">
        <w:rPr>
          <w:rFonts w:eastAsiaTheme="minorEastAsia"/>
          <w:vertAlign w:val="superscript"/>
        </w:rPr>
        <w:t>(потребитель тепловой энергии, в</w:t>
      </w:r>
      <w:r w:rsidRPr="00105832">
        <w:rPr>
          <w:rFonts w:eastAsiaTheme="minorEastAsia"/>
          <w:vertAlign w:val="superscript"/>
        </w:rPr>
        <w:t xml:space="preserve"> отношении которого проводилась</w:t>
      </w:r>
      <w:r w:rsidR="00105832">
        <w:rPr>
          <w:rFonts w:eastAsiaTheme="minorEastAsia"/>
          <w:vertAlign w:val="superscript"/>
        </w:rPr>
        <w:t xml:space="preserve"> </w:t>
      </w:r>
      <w:r w:rsidRPr="00105832">
        <w:rPr>
          <w:rFonts w:eastAsiaTheme="minorEastAsia"/>
          <w:vertAlign w:val="superscript"/>
        </w:rPr>
        <w:t xml:space="preserve"> </w:t>
      </w:r>
      <w:r w:rsidRPr="00451867">
        <w:rPr>
          <w:rFonts w:eastAsiaTheme="minorEastAsia"/>
          <w:vertAlign w:val="superscript"/>
        </w:rPr>
        <w:t>проверка готовности к отопительному периоду)</w:t>
      </w:r>
    </w:p>
    <w:tbl>
      <w:tblPr>
        <w:tblStyle w:val="a5"/>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105832" w:rsidTr="00105832">
        <w:tc>
          <w:tcPr>
            <w:tcW w:w="5097" w:type="dxa"/>
          </w:tcPr>
          <w:p w:rsidR="00105832" w:rsidRPr="00A14AA8" w:rsidRDefault="00105832" w:rsidP="00105832">
            <w:pPr>
              <w:widowControl w:val="0"/>
              <w:autoSpaceDE w:val="0"/>
              <w:autoSpaceDN w:val="0"/>
              <w:rPr>
                <w:rFonts w:eastAsiaTheme="minorEastAsia"/>
                <w:sz w:val="24"/>
                <w:szCs w:val="24"/>
              </w:rPr>
            </w:pPr>
            <w:r w:rsidRPr="00A14AA8">
              <w:rPr>
                <w:rFonts w:eastAsiaTheme="minorEastAsia"/>
                <w:sz w:val="24"/>
                <w:szCs w:val="24"/>
              </w:rPr>
              <w:lastRenderedPageBreak/>
              <w:t>Приложение</w:t>
            </w:r>
          </w:p>
          <w:p w:rsidR="00105832" w:rsidRPr="00A14AA8" w:rsidRDefault="00105832" w:rsidP="00105832">
            <w:pPr>
              <w:widowControl w:val="0"/>
              <w:autoSpaceDE w:val="0"/>
              <w:autoSpaceDN w:val="0"/>
              <w:rPr>
                <w:rFonts w:eastAsiaTheme="minorEastAsia"/>
                <w:sz w:val="24"/>
                <w:szCs w:val="24"/>
              </w:rPr>
            </w:pPr>
            <w:r w:rsidRPr="00A14AA8">
              <w:rPr>
                <w:rFonts w:eastAsiaTheme="minorEastAsia"/>
                <w:sz w:val="24"/>
                <w:szCs w:val="24"/>
              </w:rPr>
              <w:t>к акту технической готовности</w:t>
            </w:r>
          </w:p>
          <w:p w:rsidR="00105832" w:rsidRPr="00A14AA8" w:rsidRDefault="00105832" w:rsidP="00105832">
            <w:pPr>
              <w:widowControl w:val="0"/>
              <w:autoSpaceDE w:val="0"/>
              <w:autoSpaceDN w:val="0"/>
              <w:rPr>
                <w:rFonts w:eastAsiaTheme="minorEastAsia"/>
                <w:sz w:val="24"/>
                <w:szCs w:val="24"/>
              </w:rPr>
            </w:pPr>
            <w:r w:rsidRPr="00A14AA8">
              <w:rPr>
                <w:rFonts w:eastAsiaTheme="minorEastAsia"/>
                <w:sz w:val="24"/>
                <w:szCs w:val="24"/>
              </w:rPr>
              <w:t>теплопотребляющей энергоустановки объекта</w:t>
            </w:r>
          </w:p>
          <w:p w:rsidR="00105832" w:rsidRPr="00A14AA8" w:rsidRDefault="00105832" w:rsidP="00105832">
            <w:pPr>
              <w:widowControl w:val="0"/>
              <w:autoSpaceDE w:val="0"/>
              <w:autoSpaceDN w:val="0"/>
              <w:rPr>
                <w:rFonts w:eastAsiaTheme="minorEastAsia"/>
                <w:sz w:val="24"/>
                <w:szCs w:val="24"/>
              </w:rPr>
            </w:pPr>
            <w:r w:rsidRPr="00A14AA8">
              <w:rPr>
                <w:rFonts w:eastAsiaTheme="minorEastAsia"/>
                <w:sz w:val="24"/>
                <w:szCs w:val="24"/>
              </w:rPr>
              <w:t>к отопительному периоду 20__/20__ гг.</w:t>
            </w:r>
          </w:p>
          <w:p w:rsidR="00105832" w:rsidRDefault="00105832" w:rsidP="00105832">
            <w:pPr>
              <w:rPr>
                <w:rFonts w:eastAsiaTheme="minorEastAsia"/>
              </w:rPr>
            </w:pPr>
            <w:r w:rsidRPr="00A14AA8">
              <w:rPr>
                <w:rFonts w:eastAsiaTheme="minorEastAsia"/>
                <w:sz w:val="24"/>
                <w:szCs w:val="24"/>
              </w:rPr>
              <w:t>от __.__.20__ № _____</w:t>
            </w:r>
          </w:p>
        </w:tc>
      </w:tr>
    </w:tbl>
    <w:p w:rsidR="005B575A" w:rsidRDefault="005B575A" w:rsidP="002412CB">
      <w:pPr>
        <w:ind w:left="284" w:hanging="284"/>
        <w:jc w:val="both"/>
        <w:rPr>
          <w:rFonts w:eastAsiaTheme="minorEastAsia"/>
        </w:rPr>
      </w:pPr>
    </w:p>
    <w:tbl>
      <w:tblPr>
        <w:tblStyle w:val="a5"/>
        <w:tblW w:w="10348" w:type="dxa"/>
        <w:tblInd w:w="-34" w:type="dxa"/>
        <w:tblLayout w:type="fixed"/>
        <w:tblLook w:val="04A0" w:firstRow="1" w:lastRow="0" w:firstColumn="1" w:lastColumn="0" w:noHBand="0" w:noVBand="1"/>
      </w:tblPr>
      <w:tblGrid>
        <w:gridCol w:w="568"/>
        <w:gridCol w:w="5386"/>
        <w:gridCol w:w="1559"/>
        <w:gridCol w:w="1418"/>
        <w:gridCol w:w="1417"/>
      </w:tblGrid>
      <w:tr w:rsidR="009769D8" w:rsidTr="005B2092">
        <w:tc>
          <w:tcPr>
            <w:tcW w:w="568" w:type="dxa"/>
            <w:vAlign w:val="center"/>
          </w:tcPr>
          <w:p w:rsidR="00105832" w:rsidRPr="009769D8" w:rsidRDefault="00105832" w:rsidP="009769D8">
            <w:pPr>
              <w:jc w:val="center"/>
            </w:pPr>
            <w:r w:rsidRPr="009769D8">
              <w:t>№</w:t>
            </w:r>
          </w:p>
        </w:tc>
        <w:tc>
          <w:tcPr>
            <w:tcW w:w="5386" w:type="dxa"/>
            <w:vAlign w:val="center"/>
          </w:tcPr>
          <w:p w:rsidR="00105832" w:rsidRDefault="00105832" w:rsidP="009769D8">
            <w:pPr>
              <w:jc w:val="center"/>
              <w:rPr>
                <w:b/>
              </w:rPr>
            </w:pPr>
            <w:r w:rsidRPr="00451867">
              <w:rPr>
                <w:rFonts w:eastAsiaTheme="minorEastAsia"/>
              </w:rPr>
              <w:t>В целях оценки готовности потребителей тепловой энергии к отопительному периоду уполномоченными органами должны быть проверены:</w:t>
            </w:r>
          </w:p>
        </w:tc>
        <w:tc>
          <w:tcPr>
            <w:tcW w:w="1559" w:type="dxa"/>
            <w:vAlign w:val="center"/>
          </w:tcPr>
          <w:p w:rsidR="00105832" w:rsidRDefault="00105832" w:rsidP="009769D8">
            <w:pPr>
              <w:jc w:val="center"/>
              <w:rPr>
                <w:b/>
              </w:rPr>
            </w:pPr>
            <w:r w:rsidRPr="00451867">
              <w:rPr>
                <w:rFonts w:eastAsiaTheme="minorEastAsia"/>
              </w:rPr>
              <w:t>Выявленные замечания (Да/Нет)</w:t>
            </w:r>
          </w:p>
        </w:tc>
        <w:tc>
          <w:tcPr>
            <w:tcW w:w="1418" w:type="dxa"/>
            <w:vAlign w:val="center"/>
          </w:tcPr>
          <w:p w:rsidR="00105832" w:rsidRDefault="00105832" w:rsidP="009769D8">
            <w:pPr>
              <w:jc w:val="center"/>
              <w:rPr>
                <w:b/>
              </w:rPr>
            </w:pPr>
            <w:r w:rsidRPr="00451867">
              <w:rPr>
                <w:rFonts w:eastAsiaTheme="minorEastAsia"/>
              </w:rPr>
              <w:t>Примечание</w:t>
            </w:r>
          </w:p>
        </w:tc>
        <w:tc>
          <w:tcPr>
            <w:tcW w:w="1417" w:type="dxa"/>
            <w:vAlign w:val="center"/>
          </w:tcPr>
          <w:p w:rsidR="00105832" w:rsidRDefault="00105832" w:rsidP="009769D8">
            <w:pPr>
              <w:jc w:val="center"/>
              <w:rPr>
                <w:b/>
              </w:rPr>
            </w:pPr>
            <w:r w:rsidRPr="00451867">
              <w:rPr>
                <w:rFonts w:eastAsiaTheme="minorEastAsia"/>
              </w:rPr>
              <w:t>Дата устранения замечаний</w:t>
            </w:r>
          </w:p>
        </w:tc>
      </w:tr>
      <w:tr w:rsidR="009769D8" w:rsidTr="005B2092">
        <w:tc>
          <w:tcPr>
            <w:tcW w:w="568" w:type="dxa"/>
            <w:vAlign w:val="center"/>
          </w:tcPr>
          <w:p w:rsidR="00105832" w:rsidRPr="009769D8" w:rsidRDefault="009769D8" w:rsidP="009769D8">
            <w:pPr>
              <w:jc w:val="center"/>
            </w:pPr>
            <w:r w:rsidRPr="009769D8">
              <w:t>1</w:t>
            </w:r>
          </w:p>
        </w:tc>
        <w:tc>
          <w:tcPr>
            <w:tcW w:w="5386" w:type="dxa"/>
          </w:tcPr>
          <w:p w:rsidR="00105832" w:rsidRDefault="00105832" w:rsidP="002412CB">
            <w:pPr>
              <w:jc w:val="both"/>
              <w:rPr>
                <w:b/>
              </w:rPr>
            </w:pPr>
            <w:r w:rsidRPr="00451867">
              <w:rPr>
                <w:rFonts w:eastAsiaTheme="minorEastAsia"/>
              </w:rP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5B2092">
            <w:pPr>
              <w:ind w:left="-391" w:firstLine="391"/>
              <w:jc w:val="both"/>
              <w:rPr>
                <w:b/>
              </w:rPr>
            </w:pPr>
          </w:p>
        </w:tc>
      </w:tr>
      <w:tr w:rsidR="009769D8" w:rsidTr="005B2092">
        <w:tc>
          <w:tcPr>
            <w:tcW w:w="568" w:type="dxa"/>
            <w:vAlign w:val="center"/>
          </w:tcPr>
          <w:p w:rsidR="00105832" w:rsidRPr="009769D8" w:rsidRDefault="009769D8" w:rsidP="009769D8">
            <w:pPr>
              <w:jc w:val="center"/>
            </w:pPr>
            <w:r w:rsidRPr="009769D8">
              <w:t>2</w:t>
            </w:r>
          </w:p>
        </w:tc>
        <w:tc>
          <w:tcPr>
            <w:tcW w:w="5386" w:type="dxa"/>
          </w:tcPr>
          <w:p w:rsidR="00105832" w:rsidRDefault="00105832" w:rsidP="002412CB">
            <w:pPr>
              <w:jc w:val="both"/>
              <w:rPr>
                <w:b/>
              </w:rPr>
            </w:pPr>
            <w:r w:rsidRPr="00451867">
              <w:rPr>
                <w:rFonts w:eastAsiaTheme="minorEastAsia"/>
              </w:rPr>
              <w:t>Проведение промывки оборудования и коммуникаций теплопотребляющих установок</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9769D8" w:rsidTr="005B2092">
        <w:tc>
          <w:tcPr>
            <w:tcW w:w="568" w:type="dxa"/>
            <w:vAlign w:val="center"/>
          </w:tcPr>
          <w:p w:rsidR="00105832" w:rsidRPr="009769D8" w:rsidRDefault="009769D8" w:rsidP="009769D8">
            <w:pPr>
              <w:jc w:val="center"/>
            </w:pPr>
            <w:r w:rsidRPr="009769D8">
              <w:t>3</w:t>
            </w:r>
          </w:p>
        </w:tc>
        <w:tc>
          <w:tcPr>
            <w:tcW w:w="5386" w:type="dxa"/>
          </w:tcPr>
          <w:p w:rsidR="00105832" w:rsidRDefault="00105832" w:rsidP="002412CB">
            <w:pPr>
              <w:jc w:val="both"/>
              <w:rPr>
                <w:b/>
              </w:rPr>
            </w:pPr>
            <w:r w:rsidRPr="00451867">
              <w:rPr>
                <w:rFonts w:eastAsiaTheme="minorEastAsia"/>
              </w:rPr>
              <w:t>Разработка эксплуатационных режимов, а также мероприятий по их внедрению</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9769D8" w:rsidTr="005B2092">
        <w:tc>
          <w:tcPr>
            <w:tcW w:w="568" w:type="dxa"/>
            <w:vAlign w:val="center"/>
          </w:tcPr>
          <w:p w:rsidR="00105832" w:rsidRPr="009769D8" w:rsidRDefault="009769D8" w:rsidP="009769D8">
            <w:pPr>
              <w:jc w:val="center"/>
            </w:pPr>
            <w:r w:rsidRPr="009769D8">
              <w:t>4</w:t>
            </w:r>
          </w:p>
        </w:tc>
        <w:tc>
          <w:tcPr>
            <w:tcW w:w="5386" w:type="dxa"/>
          </w:tcPr>
          <w:p w:rsidR="00105832" w:rsidRDefault="00105832" w:rsidP="002412CB">
            <w:pPr>
              <w:jc w:val="both"/>
              <w:rPr>
                <w:b/>
              </w:rPr>
            </w:pPr>
            <w:r w:rsidRPr="00451867">
              <w:rPr>
                <w:rFonts w:eastAsiaTheme="minorEastAsia"/>
              </w:rPr>
              <w:t>Выполнение плана ремонтных работ и качество их выполнения</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9769D8" w:rsidTr="005B2092">
        <w:tc>
          <w:tcPr>
            <w:tcW w:w="568" w:type="dxa"/>
            <w:vAlign w:val="center"/>
          </w:tcPr>
          <w:p w:rsidR="00105832" w:rsidRPr="009769D8" w:rsidRDefault="009769D8" w:rsidP="009769D8">
            <w:pPr>
              <w:jc w:val="center"/>
            </w:pPr>
            <w:r w:rsidRPr="009769D8">
              <w:t>5</w:t>
            </w:r>
          </w:p>
        </w:tc>
        <w:tc>
          <w:tcPr>
            <w:tcW w:w="5386" w:type="dxa"/>
          </w:tcPr>
          <w:p w:rsidR="00105832" w:rsidRDefault="00105832" w:rsidP="002412CB">
            <w:pPr>
              <w:jc w:val="both"/>
              <w:rPr>
                <w:b/>
              </w:rPr>
            </w:pPr>
            <w:r w:rsidRPr="00451867">
              <w:rPr>
                <w:rFonts w:eastAsiaTheme="minorEastAsia"/>
              </w:rPr>
              <w:t>Состояние тепловых сетей, принадлежащих потребителю тепловой энергии</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9769D8" w:rsidTr="005B2092">
        <w:tc>
          <w:tcPr>
            <w:tcW w:w="568" w:type="dxa"/>
            <w:vAlign w:val="center"/>
          </w:tcPr>
          <w:p w:rsidR="00105832" w:rsidRPr="009769D8" w:rsidRDefault="009769D8" w:rsidP="009769D8">
            <w:pPr>
              <w:jc w:val="center"/>
            </w:pPr>
            <w:r w:rsidRPr="009769D8">
              <w:t>6</w:t>
            </w:r>
          </w:p>
        </w:tc>
        <w:tc>
          <w:tcPr>
            <w:tcW w:w="5386" w:type="dxa"/>
          </w:tcPr>
          <w:p w:rsidR="00105832" w:rsidRDefault="00105832" w:rsidP="002412CB">
            <w:pPr>
              <w:jc w:val="both"/>
              <w:rPr>
                <w:b/>
              </w:rPr>
            </w:pPr>
            <w:r w:rsidRPr="00451867">
              <w:rPr>
                <w:rFonts w:eastAsiaTheme="minorEastAsia"/>
              </w:rP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9769D8" w:rsidTr="005B2092">
        <w:tc>
          <w:tcPr>
            <w:tcW w:w="568" w:type="dxa"/>
            <w:vAlign w:val="center"/>
          </w:tcPr>
          <w:p w:rsidR="00105832" w:rsidRPr="009769D8" w:rsidRDefault="009769D8" w:rsidP="009769D8">
            <w:pPr>
              <w:jc w:val="center"/>
            </w:pPr>
            <w:r w:rsidRPr="009769D8">
              <w:t>7</w:t>
            </w:r>
          </w:p>
        </w:tc>
        <w:tc>
          <w:tcPr>
            <w:tcW w:w="5386" w:type="dxa"/>
          </w:tcPr>
          <w:p w:rsidR="00105832" w:rsidRDefault="00105832" w:rsidP="002412CB">
            <w:pPr>
              <w:jc w:val="both"/>
              <w:rPr>
                <w:b/>
              </w:rPr>
            </w:pPr>
            <w:r w:rsidRPr="00451867">
              <w:rPr>
                <w:rFonts w:eastAsiaTheme="minorEastAsia"/>
              </w:rPr>
              <w:t>Состояние трубопроводов, арматуры и тепловой изоляции в пределах тепловых пунктов и теплопотребляющей установки</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8.1</w:t>
            </w:r>
          </w:p>
        </w:tc>
        <w:tc>
          <w:tcPr>
            <w:tcW w:w="5386" w:type="dxa"/>
          </w:tcPr>
          <w:p w:rsidR="00105832" w:rsidRPr="00451867" w:rsidRDefault="00105832" w:rsidP="002412CB">
            <w:pPr>
              <w:jc w:val="both"/>
              <w:rPr>
                <w:rFonts w:eastAsiaTheme="minorEastAsia"/>
              </w:rPr>
            </w:pPr>
            <w:r w:rsidRPr="00451867">
              <w:rPr>
                <w:rFonts w:eastAsiaTheme="minorEastAsia"/>
              </w:rPr>
              <w:t>Наличие и работоспособность приборов учета</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8.2</w:t>
            </w:r>
          </w:p>
        </w:tc>
        <w:tc>
          <w:tcPr>
            <w:tcW w:w="5386" w:type="dxa"/>
          </w:tcPr>
          <w:p w:rsidR="00105832" w:rsidRPr="00451867" w:rsidRDefault="00105832" w:rsidP="002412CB">
            <w:pPr>
              <w:jc w:val="both"/>
              <w:rPr>
                <w:rFonts w:eastAsiaTheme="minorEastAsia"/>
              </w:rPr>
            </w:pPr>
            <w:r w:rsidRPr="00451867">
              <w:rPr>
                <w:rFonts w:eastAsiaTheme="minorEastAsia"/>
              </w:rPr>
              <w:t>Работоспособность автоматических регуляторов при их наличии</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9</w:t>
            </w:r>
          </w:p>
        </w:tc>
        <w:tc>
          <w:tcPr>
            <w:tcW w:w="5386" w:type="dxa"/>
          </w:tcPr>
          <w:p w:rsidR="00105832" w:rsidRPr="00451867" w:rsidRDefault="00105832" w:rsidP="002412CB">
            <w:pPr>
              <w:jc w:val="both"/>
              <w:rPr>
                <w:rFonts w:eastAsiaTheme="minorEastAsia"/>
              </w:rPr>
            </w:pPr>
            <w:r w:rsidRPr="00451867">
              <w:rPr>
                <w:rFonts w:eastAsiaTheme="minorEastAsia"/>
              </w:rPr>
              <w:t>Работоспособность защиты систем теплопотребления</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10</w:t>
            </w:r>
          </w:p>
        </w:tc>
        <w:tc>
          <w:tcPr>
            <w:tcW w:w="5386" w:type="dxa"/>
          </w:tcPr>
          <w:p w:rsidR="00105832" w:rsidRPr="00451867" w:rsidRDefault="00105832" w:rsidP="002412CB">
            <w:pPr>
              <w:jc w:val="both"/>
              <w:rPr>
                <w:rFonts w:eastAsiaTheme="minorEastAsia"/>
              </w:rPr>
            </w:pPr>
            <w:r w:rsidRPr="00451867">
              <w:rPr>
                <w:rFonts w:eastAsiaTheme="minorEastAsia"/>
              </w:rP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11</w:t>
            </w:r>
          </w:p>
        </w:tc>
        <w:tc>
          <w:tcPr>
            <w:tcW w:w="5386" w:type="dxa"/>
          </w:tcPr>
          <w:p w:rsidR="00105832" w:rsidRPr="00451867" w:rsidRDefault="00105832" w:rsidP="002412CB">
            <w:pPr>
              <w:jc w:val="both"/>
              <w:rPr>
                <w:rFonts w:eastAsiaTheme="minorEastAsia"/>
              </w:rPr>
            </w:pPr>
            <w:r w:rsidRPr="00451867">
              <w:rPr>
                <w:rFonts w:eastAsiaTheme="minorEastAsia"/>
              </w:rPr>
              <w:t>Отсутствие прямых соединений оборудования тепловых пунктов с водопроводом и канализацией</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12</w:t>
            </w:r>
          </w:p>
        </w:tc>
        <w:tc>
          <w:tcPr>
            <w:tcW w:w="5386" w:type="dxa"/>
          </w:tcPr>
          <w:p w:rsidR="00105832" w:rsidRPr="00451867" w:rsidRDefault="00105832" w:rsidP="002412CB">
            <w:pPr>
              <w:jc w:val="both"/>
              <w:rPr>
                <w:rFonts w:eastAsiaTheme="minorEastAsia"/>
              </w:rPr>
            </w:pPr>
            <w:r w:rsidRPr="00451867">
              <w:rPr>
                <w:rFonts w:eastAsiaTheme="minorEastAsia"/>
              </w:rPr>
              <w:t>Плотность оборудования тепловых пунктов</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13</w:t>
            </w:r>
          </w:p>
        </w:tc>
        <w:tc>
          <w:tcPr>
            <w:tcW w:w="5386" w:type="dxa"/>
          </w:tcPr>
          <w:p w:rsidR="00105832" w:rsidRPr="00451867" w:rsidRDefault="00105832" w:rsidP="002412CB">
            <w:pPr>
              <w:jc w:val="both"/>
              <w:rPr>
                <w:rFonts w:eastAsiaTheme="minorEastAsia"/>
              </w:rPr>
            </w:pPr>
            <w:r w:rsidRPr="00451867">
              <w:rPr>
                <w:rFonts w:eastAsiaTheme="minorEastAsia"/>
              </w:rPr>
              <w:t>Наличие пломб на расчетных шайбах и соплах элеваторов</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14</w:t>
            </w:r>
          </w:p>
        </w:tc>
        <w:tc>
          <w:tcPr>
            <w:tcW w:w="5386" w:type="dxa"/>
          </w:tcPr>
          <w:p w:rsidR="00105832" w:rsidRPr="00451867" w:rsidRDefault="00105832" w:rsidP="002412CB">
            <w:pPr>
              <w:jc w:val="both"/>
              <w:rPr>
                <w:rFonts w:eastAsiaTheme="minorEastAsia"/>
              </w:rPr>
            </w:pPr>
            <w:r w:rsidRPr="00451867">
              <w:rPr>
                <w:rFonts w:eastAsiaTheme="minorEastAsia"/>
              </w:rPr>
              <w:t>Проведение испытания оборудования теплопотребляющих установок на плотность и прочность</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15</w:t>
            </w:r>
          </w:p>
        </w:tc>
        <w:tc>
          <w:tcPr>
            <w:tcW w:w="5386" w:type="dxa"/>
          </w:tcPr>
          <w:p w:rsidR="00105832" w:rsidRPr="00451867" w:rsidRDefault="00105832" w:rsidP="002412CB">
            <w:pPr>
              <w:jc w:val="both"/>
              <w:rPr>
                <w:rFonts w:eastAsiaTheme="minorEastAsia"/>
              </w:rPr>
            </w:pPr>
            <w:r>
              <w:rPr>
                <w:rFonts w:eastAsiaTheme="minorEastAsia"/>
              </w:rPr>
              <w:t>Надежность теплоснабженмия потребителей тепловой энергии исходя их климитачиских условий</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r w:rsidR="00105832" w:rsidTr="005B2092">
        <w:tc>
          <w:tcPr>
            <w:tcW w:w="568" w:type="dxa"/>
            <w:vAlign w:val="center"/>
          </w:tcPr>
          <w:p w:rsidR="00105832" w:rsidRPr="009769D8" w:rsidRDefault="009769D8" w:rsidP="009769D8">
            <w:pPr>
              <w:jc w:val="center"/>
            </w:pPr>
            <w:r w:rsidRPr="009769D8">
              <w:t>16</w:t>
            </w:r>
          </w:p>
        </w:tc>
        <w:tc>
          <w:tcPr>
            <w:tcW w:w="5386" w:type="dxa"/>
          </w:tcPr>
          <w:p w:rsidR="00105832" w:rsidRPr="00451867" w:rsidRDefault="00105832" w:rsidP="002412CB">
            <w:pPr>
              <w:jc w:val="both"/>
              <w:rPr>
                <w:rFonts w:eastAsiaTheme="minorEastAsia"/>
              </w:rPr>
            </w:pPr>
            <w:r>
              <w:rPr>
                <w:rFonts w:eastAsiaTheme="minorEastAsia"/>
              </w:rPr>
              <w:t>Проведение осмотра теплового пункта на прежмет наличия освещения в помещении теплового пункта</w:t>
            </w:r>
          </w:p>
        </w:tc>
        <w:tc>
          <w:tcPr>
            <w:tcW w:w="1559" w:type="dxa"/>
          </w:tcPr>
          <w:p w:rsidR="00105832" w:rsidRDefault="00105832" w:rsidP="002412CB">
            <w:pPr>
              <w:jc w:val="both"/>
              <w:rPr>
                <w:b/>
              </w:rPr>
            </w:pPr>
          </w:p>
        </w:tc>
        <w:tc>
          <w:tcPr>
            <w:tcW w:w="1418" w:type="dxa"/>
          </w:tcPr>
          <w:p w:rsidR="00105832" w:rsidRDefault="00105832" w:rsidP="002412CB">
            <w:pPr>
              <w:jc w:val="both"/>
              <w:rPr>
                <w:b/>
              </w:rPr>
            </w:pPr>
          </w:p>
        </w:tc>
        <w:tc>
          <w:tcPr>
            <w:tcW w:w="1417" w:type="dxa"/>
          </w:tcPr>
          <w:p w:rsidR="00105832" w:rsidRDefault="00105832" w:rsidP="002412CB">
            <w:pPr>
              <w:jc w:val="both"/>
              <w:rPr>
                <w:b/>
              </w:rPr>
            </w:pPr>
          </w:p>
        </w:tc>
      </w:tr>
    </w:tbl>
    <w:p w:rsidR="00105832" w:rsidRDefault="00105832" w:rsidP="009769D8">
      <w:pPr>
        <w:ind w:left="284" w:hanging="284"/>
        <w:jc w:val="center"/>
        <w:rPr>
          <w:b/>
        </w:rPr>
      </w:pPr>
      <w:r w:rsidRPr="00451867">
        <w:rPr>
          <w:rFonts w:eastAsiaTheme="minorEastAsia"/>
        </w:rPr>
        <w:t>Подписи сторон с расшифровками</w:t>
      </w:r>
      <w:r w:rsidR="009769D8">
        <w:rPr>
          <w:rFonts w:eastAsiaTheme="minorEastAsia"/>
        </w:rPr>
        <w:t>:</w:t>
      </w:r>
    </w:p>
    <w:p w:rsidR="005B2092" w:rsidRDefault="005B2092" w:rsidP="00105832">
      <w:pPr>
        <w:ind w:left="284" w:hanging="284"/>
        <w:jc w:val="both"/>
        <w:rPr>
          <w:rFonts w:eastAsiaTheme="minorEastAsia"/>
        </w:rPr>
      </w:pPr>
    </w:p>
    <w:p w:rsidR="00105832" w:rsidRDefault="00105832" w:rsidP="00105832">
      <w:pPr>
        <w:ind w:left="284" w:hanging="284"/>
        <w:jc w:val="both"/>
        <w:rPr>
          <w:b/>
        </w:rPr>
      </w:pPr>
      <w:r w:rsidRPr="00451867">
        <w:rPr>
          <w:rFonts w:eastAsiaTheme="minorEastAsia"/>
        </w:rPr>
        <w:t>Теплоснабжающая организация ___________</w:t>
      </w:r>
      <w:r w:rsidR="009769D8">
        <w:rPr>
          <w:rFonts w:eastAsiaTheme="minorEastAsia"/>
        </w:rPr>
        <w:t>_____________________________________________</w:t>
      </w:r>
    </w:p>
    <w:p w:rsidR="005B2092" w:rsidRDefault="005B2092" w:rsidP="005B2092">
      <w:pPr>
        <w:ind w:left="284" w:hanging="284"/>
        <w:jc w:val="both"/>
        <w:rPr>
          <w:rFonts w:eastAsiaTheme="minorEastAsia"/>
        </w:rPr>
      </w:pPr>
    </w:p>
    <w:p w:rsidR="00F60DCE" w:rsidRPr="00D751DD" w:rsidRDefault="00105832" w:rsidP="005B2092">
      <w:pPr>
        <w:ind w:left="284" w:hanging="284"/>
        <w:jc w:val="both"/>
        <w:rPr>
          <w:b/>
        </w:rPr>
      </w:pPr>
      <w:r w:rsidRPr="00451867">
        <w:rPr>
          <w:rFonts w:eastAsiaTheme="minorEastAsia"/>
        </w:rPr>
        <w:t>Потребитель ______________</w:t>
      </w:r>
      <w:r w:rsidR="009769D8">
        <w:rPr>
          <w:rFonts w:eastAsiaTheme="minorEastAsia"/>
        </w:rPr>
        <w:t>_________________________________________________________</w:t>
      </w:r>
      <w:bookmarkStart w:id="10" w:name="P267"/>
      <w:bookmarkEnd w:id="10"/>
    </w:p>
    <w:sectPr w:rsidR="00F60DCE" w:rsidRPr="00D751DD" w:rsidSect="005B2092">
      <w:headerReference w:type="default" r:id="rId11"/>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B19" w:rsidRDefault="006C4B19" w:rsidP="0081419B">
      <w:r>
        <w:separator/>
      </w:r>
    </w:p>
  </w:endnote>
  <w:endnote w:type="continuationSeparator" w:id="0">
    <w:p w:rsidR="006C4B19" w:rsidRDefault="006C4B19" w:rsidP="0081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B" w:usb2="00000000" w:usb3="00000000" w:csb0="000001BF" w:csb1="00000000"/>
  </w:font>
  <w:font w:name="Droid Sans Fallback">
    <w:charset w:val="00"/>
    <w:family w:val="auto"/>
    <w:pitch w:val="variable"/>
  </w:font>
  <w:font w:name="Droid Sans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B19" w:rsidRDefault="006C4B19" w:rsidP="0081419B">
      <w:r>
        <w:separator/>
      </w:r>
    </w:p>
  </w:footnote>
  <w:footnote w:type="continuationSeparator" w:id="0">
    <w:p w:rsidR="006C4B19" w:rsidRDefault="006C4B19" w:rsidP="008141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2583"/>
      <w:docPartObj>
        <w:docPartGallery w:val="Page Numbers (Top of Page)"/>
        <w:docPartUnique/>
      </w:docPartObj>
    </w:sdtPr>
    <w:sdtEndPr/>
    <w:sdtContent>
      <w:p w:rsidR="0094610A" w:rsidRDefault="0094610A">
        <w:pPr>
          <w:pStyle w:val="af2"/>
          <w:jc w:val="center"/>
        </w:pPr>
        <w:r>
          <w:fldChar w:fldCharType="begin"/>
        </w:r>
        <w:r>
          <w:instrText xml:space="preserve"> PAGE   \* MERGEFORMAT </w:instrText>
        </w:r>
        <w:r>
          <w:fldChar w:fldCharType="separate"/>
        </w:r>
        <w:r w:rsidR="00DC3862">
          <w:rPr>
            <w:noProof/>
          </w:rPr>
          <w:t>17</w:t>
        </w:r>
        <w:r>
          <w:rPr>
            <w:noProof/>
          </w:rPr>
          <w:fldChar w:fldCharType="end"/>
        </w:r>
      </w:p>
    </w:sdtContent>
  </w:sdt>
  <w:p w:rsidR="0094610A" w:rsidRDefault="0094610A">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35EF"/>
    <w:multiLevelType w:val="hybridMultilevel"/>
    <w:tmpl w:val="865E4FCE"/>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15:restartNumberingAfterBreak="0">
    <w:nsid w:val="0A8B318D"/>
    <w:multiLevelType w:val="hybridMultilevel"/>
    <w:tmpl w:val="3C38BA80"/>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032CC9"/>
    <w:multiLevelType w:val="hybridMultilevel"/>
    <w:tmpl w:val="1862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234133E"/>
    <w:multiLevelType w:val="hybridMultilevel"/>
    <w:tmpl w:val="DB283660"/>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22AC5A4A"/>
    <w:multiLevelType w:val="hybridMultilevel"/>
    <w:tmpl w:val="1AC080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A7B7754"/>
    <w:multiLevelType w:val="hybridMultilevel"/>
    <w:tmpl w:val="3A901AD0"/>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DE2111"/>
    <w:multiLevelType w:val="hybridMultilevel"/>
    <w:tmpl w:val="62D4E984"/>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40754E"/>
    <w:multiLevelType w:val="hybridMultilevel"/>
    <w:tmpl w:val="99B8CEEE"/>
    <w:lvl w:ilvl="0" w:tplc="B3264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290E1C"/>
    <w:multiLevelType w:val="hybridMultilevel"/>
    <w:tmpl w:val="C9069FD8"/>
    <w:lvl w:ilvl="0" w:tplc="99A49FE0">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526C448E"/>
    <w:multiLevelType w:val="hybridMultilevel"/>
    <w:tmpl w:val="B0F0793A"/>
    <w:lvl w:ilvl="0" w:tplc="3706497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66B1E4A"/>
    <w:multiLevelType w:val="hybridMultilevel"/>
    <w:tmpl w:val="565A1E18"/>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58F903B2"/>
    <w:multiLevelType w:val="hybridMultilevel"/>
    <w:tmpl w:val="34702248"/>
    <w:lvl w:ilvl="0" w:tplc="8DF0D5D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7322A2F"/>
    <w:multiLevelType w:val="hybridMultilevel"/>
    <w:tmpl w:val="2B64FBA0"/>
    <w:lvl w:ilvl="0" w:tplc="4FAA7E6A">
      <w:start w:val="1"/>
      <w:numFmt w:val="decimal"/>
      <w:suff w:val="space"/>
      <w:lvlText w:val="%1."/>
      <w:lvlJc w:val="left"/>
      <w:pPr>
        <w:ind w:left="1684" w:hanging="975"/>
      </w:pPr>
      <w:rPr>
        <w:rFonts w:ascii="Times New Roman" w:hAnsi="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8506742"/>
    <w:multiLevelType w:val="hybridMultilevel"/>
    <w:tmpl w:val="1E6673BE"/>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7BBA693E"/>
    <w:multiLevelType w:val="hybridMultilevel"/>
    <w:tmpl w:val="1B4A40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4"/>
  </w:num>
  <w:num w:numId="3">
    <w:abstractNumId w:val="2"/>
  </w:num>
  <w:num w:numId="4">
    <w:abstractNumId w:val="8"/>
  </w:num>
  <w:num w:numId="5">
    <w:abstractNumId w:val="3"/>
  </w:num>
  <w:num w:numId="6">
    <w:abstractNumId w:val="13"/>
  </w:num>
  <w:num w:numId="7">
    <w:abstractNumId w:val="10"/>
  </w:num>
  <w:num w:numId="8">
    <w:abstractNumId w:val="0"/>
  </w:num>
  <w:num w:numId="9">
    <w:abstractNumId w:val="6"/>
  </w:num>
  <w:num w:numId="10">
    <w:abstractNumId w:val="1"/>
  </w:num>
  <w:num w:numId="11">
    <w:abstractNumId w:val="5"/>
  </w:num>
  <w:num w:numId="12">
    <w:abstractNumId w:val="14"/>
  </w:num>
  <w:num w:numId="13">
    <w:abstractNumId w:val="12"/>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44B3"/>
    <w:rsid w:val="0002385E"/>
    <w:rsid w:val="00056A14"/>
    <w:rsid w:val="000733C4"/>
    <w:rsid w:val="00097E1E"/>
    <w:rsid w:val="000B040A"/>
    <w:rsid w:val="00105832"/>
    <w:rsid w:val="00120748"/>
    <w:rsid w:val="00162A92"/>
    <w:rsid w:val="001B6E5F"/>
    <w:rsid w:val="0021764A"/>
    <w:rsid w:val="002412CB"/>
    <w:rsid w:val="00266C9A"/>
    <w:rsid w:val="002D01F6"/>
    <w:rsid w:val="002D109A"/>
    <w:rsid w:val="002F46F7"/>
    <w:rsid w:val="00317F3E"/>
    <w:rsid w:val="00332189"/>
    <w:rsid w:val="00384B4E"/>
    <w:rsid w:val="003B3874"/>
    <w:rsid w:val="00432B62"/>
    <w:rsid w:val="00434883"/>
    <w:rsid w:val="004477F7"/>
    <w:rsid w:val="00451867"/>
    <w:rsid w:val="004624B9"/>
    <w:rsid w:val="004645F0"/>
    <w:rsid w:val="00485E82"/>
    <w:rsid w:val="004A74AA"/>
    <w:rsid w:val="004B23A1"/>
    <w:rsid w:val="004F5781"/>
    <w:rsid w:val="005034D9"/>
    <w:rsid w:val="0050607B"/>
    <w:rsid w:val="00541514"/>
    <w:rsid w:val="00544B3E"/>
    <w:rsid w:val="0055011A"/>
    <w:rsid w:val="00581F8A"/>
    <w:rsid w:val="005868F8"/>
    <w:rsid w:val="005A262C"/>
    <w:rsid w:val="005B2092"/>
    <w:rsid w:val="005B575A"/>
    <w:rsid w:val="005C62D8"/>
    <w:rsid w:val="005E206B"/>
    <w:rsid w:val="00654704"/>
    <w:rsid w:val="00671A45"/>
    <w:rsid w:val="006849EB"/>
    <w:rsid w:val="006A506E"/>
    <w:rsid w:val="006B44B3"/>
    <w:rsid w:val="006C4B19"/>
    <w:rsid w:val="007256F4"/>
    <w:rsid w:val="007336E5"/>
    <w:rsid w:val="00785D20"/>
    <w:rsid w:val="007B3974"/>
    <w:rsid w:val="007C4165"/>
    <w:rsid w:val="0081419B"/>
    <w:rsid w:val="00844004"/>
    <w:rsid w:val="00846BCA"/>
    <w:rsid w:val="00870F6F"/>
    <w:rsid w:val="00891954"/>
    <w:rsid w:val="008E0C44"/>
    <w:rsid w:val="008F53EA"/>
    <w:rsid w:val="0094610A"/>
    <w:rsid w:val="00964E6D"/>
    <w:rsid w:val="009769D8"/>
    <w:rsid w:val="009962BC"/>
    <w:rsid w:val="009A02A5"/>
    <w:rsid w:val="009B7D6E"/>
    <w:rsid w:val="009D6ED4"/>
    <w:rsid w:val="00A14AA8"/>
    <w:rsid w:val="00A321DA"/>
    <w:rsid w:val="00B224B2"/>
    <w:rsid w:val="00B576C7"/>
    <w:rsid w:val="00B678B0"/>
    <w:rsid w:val="00BA343D"/>
    <w:rsid w:val="00BE7B36"/>
    <w:rsid w:val="00C2151B"/>
    <w:rsid w:val="00C30D12"/>
    <w:rsid w:val="00C424A2"/>
    <w:rsid w:val="00C56A02"/>
    <w:rsid w:val="00C71082"/>
    <w:rsid w:val="00CA127B"/>
    <w:rsid w:val="00CE6F24"/>
    <w:rsid w:val="00D01F11"/>
    <w:rsid w:val="00D550F9"/>
    <w:rsid w:val="00D62E00"/>
    <w:rsid w:val="00D705CE"/>
    <w:rsid w:val="00D751DD"/>
    <w:rsid w:val="00D759D6"/>
    <w:rsid w:val="00D87A37"/>
    <w:rsid w:val="00DB357F"/>
    <w:rsid w:val="00DC3862"/>
    <w:rsid w:val="00DF310C"/>
    <w:rsid w:val="00E04A31"/>
    <w:rsid w:val="00E10109"/>
    <w:rsid w:val="00E15994"/>
    <w:rsid w:val="00EC2EC6"/>
    <w:rsid w:val="00ED4938"/>
    <w:rsid w:val="00F34028"/>
    <w:rsid w:val="00F60DCE"/>
    <w:rsid w:val="00F83724"/>
    <w:rsid w:val="00FA7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15CB"/>
  <w15:docId w15:val="{4C3271E8-8569-4E4F-93BB-D3DCE495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05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4B3"/>
    <w:pPr>
      <w:ind w:left="708"/>
    </w:pPr>
  </w:style>
  <w:style w:type="paragraph" w:styleId="a4">
    <w:name w:val="Normal (Web)"/>
    <w:basedOn w:val="a"/>
    <w:uiPriority w:val="99"/>
    <w:unhideWhenUsed/>
    <w:rsid w:val="006B44B3"/>
    <w:pPr>
      <w:spacing w:before="100" w:beforeAutospacing="1" w:after="100" w:afterAutospacing="1"/>
    </w:pPr>
  </w:style>
  <w:style w:type="paragraph" w:customStyle="1" w:styleId="StandardWW">
    <w:name w:val="Standard (WW)"/>
    <w:rsid w:val="002F46F7"/>
    <w:pPr>
      <w:suppressAutoHyphens/>
      <w:autoSpaceDN w:val="0"/>
      <w:spacing w:after="0" w:line="240" w:lineRule="auto"/>
    </w:pPr>
    <w:rPr>
      <w:rFonts w:ascii="Liberation Serif" w:eastAsia="Droid Sans Fallback" w:hAnsi="Liberation Serif" w:cs="Droid Sans Devanagari"/>
      <w:kern w:val="3"/>
      <w:sz w:val="24"/>
      <w:szCs w:val="24"/>
      <w:lang w:eastAsia="zh-CN" w:bidi="hi-IN"/>
    </w:rPr>
  </w:style>
  <w:style w:type="paragraph" w:customStyle="1" w:styleId="StandardWWWW">
    <w:name w:val="Standard (WW) (WW)"/>
    <w:rsid w:val="002F46F7"/>
    <w:pPr>
      <w:suppressAutoHyphens/>
      <w:autoSpaceDN w:val="0"/>
      <w:spacing w:after="0" w:line="240" w:lineRule="auto"/>
    </w:pPr>
    <w:rPr>
      <w:rFonts w:ascii="Liberation Serif" w:eastAsia="Droid Sans Fallback" w:hAnsi="Liberation Serif" w:cs="Droid Sans Devanagari"/>
      <w:kern w:val="3"/>
      <w:sz w:val="24"/>
      <w:szCs w:val="24"/>
      <w:lang w:eastAsia="zh-CN" w:bidi="hi-IN"/>
    </w:rPr>
  </w:style>
  <w:style w:type="table" w:styleId="a5">
    <w:name w:val="Table Grid"/>
    <w:basedOn w:val="a1"/>
    <w:uiPriority w:val="59"/>
    <w:rsid w:val="002F4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C2151B"/>
    <w:rPr>
      <w:b/>
      <w:bCs/>
    </w:rPr>
  </w:style>
  <w:style w:type="paragraph" w:customStyle="1" w:styleId="consplusnormal">
    <w:name w:val="consplusnormal"/>
    <w:basedOn w:val="a"/>
    <w:rsid w:val="00541514"/>
    <w:pPr>
      <w:spacing w:before="100" w:beforeAutospacing="1" w:after="100" w:afterAutospacing="1"/>
    </w:pPr>
    <w:rPr>
      <w:rFonts w:ascii="Tahoma" w:hAnsi="Tahoma" w:cs="Tahoma"/>
      <w:color w:val="514F50"/>
      <w:sz w:val="13"/>
      <w:szCs w:val="13"/>
    </w:rPr>
  </w:style>
  <w:style w:type="character" w:customStyle="1" w:styleId="a7">
    <w:name w:val="Цветовое выделение"/>
    <w:rsid w:val="004F5781"/>
    <w:rPr>
      <w:b/>
      <w:color w:val="26282F"/>
    </w:rPr>
  </w:style>
  <w:style w:type="paragraph" w:customStyle="1" w:styleId="a8">
    <w:name w:val="Таблицы (моноширинный)"/>
    <w:basedOn w:val="a"/>
    <w:next w:val="a"/>
    <w:rsid w:val="004F5781"/>
    <w:pPr>
      <w:widowControl w:val="0"/>
      <w:autoSpaceDE w:val="0"/>
      <w:autoSpaceDN w:val="0"/>
      <w:adjustRightInd w:val="0"/>
      <w:jc w:val="both"/>
    </w:pPr>
    <w:rPr>
      <w:rFonts w:ascii="Courier New" w:hAnsi="Courier New" w:cs="Courier New"/>
      <w:sz w:val="22"/>
      <w:szCs w:val="22"/>
    </w:rPr>
  </w:style>
  <w:style w:type="paragraph" w:styleId="a9">
    <w:name w:val="Body Text Indent"/>
    <w:basedOn w:val="a"/>
    <w:link w:val="aa"/>
    <w:uiPriority w:val="99"/>
    <w:rsid w:val="00CA127B"/>
    <w:pPr>
      <w:ind w:firstLine="709"/>
      <w:jc w:val="both"/>
    </w:pPr>
    <w:rPr>
      <w:sz w:val="20"/>
    </w:rPr>
  </w:style>
  <w:style w:type="character" w:customStyle="1" w:styleId="aa">
    <w:name w:val="Основной текст с отступом Знак"/>
    <w:basedOn w:val="a0"/>
    <w:link w:val="a9"/>
    <w:uiPriority w:val="99"/>
    <w:rsid w:val="00CA127B"/>
    <w:rPr>
      <w:rFonts w:ascii="Times New Roman" w:eastAsia="Times New Roman" w:hAnsi="Times New Roman" w:cs="Times New Roman"/>
      <w:sz w:val="20"/>
      <w:szCs w:val="24"/>
      <w:lang w:eastAsia="ru-RU"/>
    </w:rPr>
  </w:style>
  <w:style w:type="paragraph" w:customStyle="1" w:styleId="ConsPlusTitle">
    <w:name w:val="ConsPlusTitle"/>
    <w:rsid w:val="00CA127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ody Text"/>
    <w:basedOn w:val="a"/>
    <w:link w:val="ac"/>
    <w:uiPriority w:val="99"/>
    <w:rsid w:val="00CA127B"/>
    <w:pPr>
      <w:spacing w:after="120"/>
    </w:pPr>
  </w:style>
  <w:style w:type="character" w:customStyle="1" w:styleId="ac">
    <w:name w:val="Основной текст Знак"/>
    <w:basedOn w:val="a0"/>
    <w:link w:val="ab"/>
    <w:uiPriority w:val="99"/>
    <w:rsid w:val="00CA127B"/>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CA1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A127B"/>
    <w:rPr>
      <w:rFonts w:ascii="Courier New" w:eastAsia="Times New Roman" w:hAnsi="Courier New" w:cs="Courier New"/>
      <w:sz w:val="20"/>
      <w:szCs w:val="20"/>
      <w:lang w:eastAsia="ru-RU"/>
    </w:rPr>
  </w:style>
  <w:style w:type="paragraph" w:styleId="ad">
    <w:name w:val="Balloon Text"/>
    <w:basedOn w:val="a"/>
    <w:link w:val="ae"/>
    <w:uiPriority w:val="99"/>
    <w:rsid w:val="00CA127B"/>
    <w:rPr>
      <w:rFonts w:ascii="Tahoma" w:hAnsi="Tahoma" w:cs="Tahoma"/>
      <w:sz w:val="16"/>
      <w:szCs w:val="16"/>
    </w:rPr>
  </w:style>
  <w:style w:type="character" w:customStyle="1" w:styleId="ae">
    <w:name w:val="Текст выноски Знак"/>
    <w:basedOn w:val="a0"/>
    <w:link w:val="ad"/>
    <w:uiPriority w:val="99"/>
    <w:rsid w:val="00CA127B"/>
    <w:rPr>
      <w:rFonts w:ascii="Tahoma" w:eastAsia="Times New Roman" w:hAnsi="Tahoma" w:cs="Tahoma"/>
      <w:sz w:val="16"/>
      <w:szCs w:val="16"/>
      <w:lang w:eastAsia="ru-RU"/>
    </w:rPr>
  </w:style>
  <w:style w:type="paragraph" w:styleId="2">
    <w:name w:val="Body Text 2"/>
    <w:basedOn w:val="a"/>
    <w:link w:val="20"/>
    <w:uiPriority w:val="99"/>
    <w:rsid w:val="00CA127B"/>
    <w:pPr>
      <w:spacing w:after="120" w:line="480" w:lineRule="auto"/>
    </w:pPr>
  </w:style>
  <w:style w:type="character" w:customStyle="1" w:styleId="20">
    <w:name w:val="Основной текст 2 Знак"/>
    <w:basedOn w:val="a0"/>
    <w:link w:val="2"/>
    <w:uiPriority w:val="99"/>
    <w:rsid w:val="00CA127B"/>
    <w:rPr>
      <w:rFonts w:ascii="Times New Roman" w:eastAsia="Times New Roman" w:hAnsi="Times New Roman" w:cs="Times New Roman"/>
      <w:sz w:val="24"/>
      <w:szCs w:val="24"/>
      <w:lang w:eastAsia="ru-RU"/>
    </w:rPr>
  </w:style>
  <w:style w:type="paragraph" w:styleId="21">
    <w:name w:val="Body Text Indent 2"/>
    <w:basedOn w:val="a"/>
    <w:link w:val="22"/>
    <w:uiPriority w:val="99"/>
    <w:rsid w:val="00CA127B"/>
    <w:pPr>
      <w:spacing w:after="120" w:line="480" w:lineRule="auto"/>
      <w:ind w:left="283"/>
    </w:pPr>
  </w:style>
  <w:style w:type="character" w:customStyle="1" w:styleId="22">
    <w:name w:val="Основной текст с отступом 2 Знак"/>
    <w:basedOn w:val="a0"/>
    <w:link w:val="21"/>
    <w:uiPriority w:val="99"/>
    <w:rsid w:val="00CA127B"/>
    <w:rPr>
      <w:rFonts w:ascii="Times New Roman" w:eastAsia="Times New Roman" w:hAnsi="Times New Roman" w:cs="Times New Roman"/>
      <w:sz w:val="24"/>
      <w:szCs w:val="24"/>
      <w:lang w:eastAsia="ru-RU"/>
    </w:rPr>
  </w:style>
  <w:style w:type="paragraph" w:styleId="af">
    <w:name w:val="Title"/>
    <w:basedOn w:val="a"/>
    <w:link w:val="af0"/>
    <w:uiPriority w:val="10"/>
    <w:qFormat/>
    <w:rsid w:val="00CA127B"/>
    <w:pPr>
      <w:jc w:val="center"/>
    </w:pPr>
    <w:rPr>
      <w:b/>
      <w:sz w:val="32"/>
      <w:szCs w:val="20"/>
    </w:rPr>
  </w:style>
  <w:style w:type="character" w:customStyle="1" w:styleId="af0">
    <w:name w:val="Заголовок Знак"/>
    <w:basedOn w:val="a0"/>
    <w:link w:val="af"/>
    <w:uiPriority w:val="10"/>
    <w:rsid w:val="00CA127B"/>
    <w:rPr>
      <w:rFonts w:ascii="Times New Roman" w:eastAsia="Times New Roman" w:hAnsi="Times New Roman" w:cs="Times New Roman"/>
      <w:b/>
      <w:sz w:val="32"/>
      <w:szCs w:val="20"/>
      <w:lang w:eastAsia="ru-RU"/>
    </w:rPr>
  </w:style>
  <w:style w:type="paragraph" w:customStyle="1" w:styleId="ConsNormal">
    <w:name w:val="ConsNormal"/>
    <w:rsid w:val="00CA127B"/>
    <w:pPr>
      <w:widowControl w:val="0"/>
      <w:spacing w:after="0" w:line="240" w:lineRule="auto"/>
      <w:ind w:firstLine="720"/>
    </w:pPr>
    <w:rPr>
      <w:rFonts w:ascii="Arial" w:eastAsia="Times New Roman" w:hAnsi="Arial" w:cs="Arial"/>
      <w:sz w:val="20"/>
      <w:szCs w:val="20"/>
      <w:lang w:eastAsia="ru-RU"/>
    </w:rPr>
  </w:style>
  <w:style w:type="character" w:customStyle="1" w:styleId="af1">
    <w:name w:val="Гипертекстовая ссылка"/>
    <w:rsid w:val="00CA127B"/>
    <w:rPr>
      <w:b/>
      <w:color w:val="106BBE"/>
    </w:rPr>
  </w:style>
  <w:style w:type="paragraph" w:styleId="af2">
    <w:name w:val="header"/>
    <w:basedOn w:val="a"/>
    <w:link w:val="af3"/>
    <w:uiPriority w:val="99"/>
    <w:rsid w:val="00CA127B"/>
    <w:pPr>
      <w:tabs>
        <w:tab w:val="center" w:pos="4677"/>
        <w:tab w:val="right" w:pos="9355"/>
      </w:tabs>
    </w:pPr>
  </w:style>
  <w:style w:type="character" w:customStyle="1" w:styleId="af3">
    <w:name w:val="Верхний колонтитул Знак"/>
    <w:basedOn w:val="a0"/>
    <w:link w:val="af2"/>
    <w:uiPriority w:val="99"/>
    <w:rsid w:val="00CA127B"/>
    <w:rPr>
      <w:rFonts w:ascii="Times New Roman" w:eastAsia="Times New Roman" w:hAnsi="Times New Roman" w:cs="Times New Roman"/>
      <w:sz w:val="24"/>
      <w:szCs w:val="24"/>
      <w:lang w:eastAsia="ru-RU"/>
    </w:rPr>
  </w:style>
  <w:style w:type="paragraph" w:styleId="af4">
    <w:name w:val="footer"/>
    <w:basedOn w:val="a"/>
    <w:link w:val="af5"/>
    <w:uiPriority w:val="99"/>
    <w:rsid w:val="00CA127B"/>
    <w:pPr>
      <w:tabs>
        <w:tab w:val="center" w:pos="4677"/>
        <w:tab w:val="right" w:pos="9355"/>
      </w:tabs>
    </w:pPr>
  </w:style>
  <w:style w:type="character" w:customStyle="1" w:styleId="af5">
    <w:name w:val="Нижний колонтитул Знак"/>
    <w:basedOn w:val="a0"/>
    <w:link w:val="af4"/>
    <w:uiPriority w:val="99"/>
    <w:rsid w:val="00CA127B"/>
    <w:rPr>
      <w:rFonts w:ascii="Times New Roman" w:eastAsia="Times New Roman" w:hAnsi="Times New Roman" w:cs="Times New Roman"/>
      <w:sz w:val="24"/>
      <w:szCs w:val="24"/>
      <w:lang w:eastAsia="ru-RU"/>
    </w:rPr>
  </w:style>
  <w:style w:type="paragraph" w:styleId="af6">
    <w:name w:val="endnote text"/>
    <w:basedOn w:val="a"/>
    <w:link w:val="af7"/>
    <w:uiPriority w:val="99"/>
    <w:rsid w:val="00CA127B"/>
    <w:rPr>
      <w:sz w:val="20"/>
      <w:szCs w:val="20"/>
    </w:rPr>
  </w:style>
  <w:style w:type="character" w:customStyle="1" w:styleId="af7">
    <w:name w:val="Текст концевой сноски Знак"/>
    <w:basedOn w:val="a0"/>
    <w:link w:val="af6"/>
    <w:uiPriority w:val="99"/>
    <w:rsid w:val="00CA127B"/>
    <w:rPr>
      <w:rFonts w:ascii="Times New Roman" w:eastAsia="Times New Roman" w:hAnsi="Times New Roman" w:cs="Times New Roman"/>
      <w:sz w:val="20"/>
      <w:szCs w:val="20"/>
      <w:lang w:eastAsia="ru-RU"/>
    </w:rPr>
  </w:style>
  <w:style w:type="character" w:styleId="af8">
    <w:name w:val="endnote reference"/>
    <w:basedOn w:val="a0"/>
    <w:uiPriority w:val="99"/>
    <w:rsid w:val="00CA127B"/>
    <w:rPr>
      <w:rFonts w:cs="Times New Roman"/>
      <w:vertAlign w:val="superscript"/>
    </w:rPr>
  </w:style>
  <w:style w:type="paragraph" w:customStyle="1" w:styleId="ConsPlusNormal0">
    <w:name w:val="ConsPlusNormal"/>
    <w:rsid w:val="00CA127B"/>
    <w:pPr>
      <w:widowControl w:val="0"/>
      <w:autoSpaceDE w:val="0"/>
      <w:autoSpaceDN w:val="0"/>
      <w:spacing w:after="0" w:line="240" w:lineRule="auto"/>
    </w:pPr>
    <w:rPr>
      <w:rFonts w:ascii="Calibri" w:eastAsia="Times New Roman" w:hAnsi="Calibri" w:cs="Calibri"/>
      <w:lang w:eastAsia="ru-RU"/>
    </w:rPr>
  </w:style>
  <w:style w:type="paragraph" w:customStyle="1" w:styleId="ConsPlusNonformat">
    <w:name w:val="ConsPlusNonformat"/>
    <w:rsid w:val="00CA127B"/>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rsid w:val="00CA127B"/>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CA127B"/>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CA127B"/>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CA127B"/>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CA127B"/>
    <w:pPr>
      <w:widowControl w:val="0"/>
      <w:autoSpaceDE w:val="0"/>
      <w:autoSpaceDN w:val="0"/>
      <w:spacing w:after="0" w:line="240" w:lineRule="auto"/>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49810">
      <w:bodyDiv w:val="1"/>
      <w:marLeft w:val="0"/>
      <w:marRight w:val="0"/>
      <w:marTop w:val="0"/>
      <w:marBottom w:val="0"/>
      <w:divBdr>
        <w:top w:val="none" w:sz="0" w:space="0" w:color="auto"/>
        <w:left w:val="none" w:sz="0" w:space="0" w:color="auto"/>
        <w:bottom w:val="none" w:sz="0" w:space="0" w:color="auto"/>
        <w:right w:val="none" w:sz="0" w:space="0" w:color="auto"/>
      </w:divBdr>
    </w:div>
    <w:div w:id="1732926924">
      <w:bodyDiv w:val="1"/>
      <w:marLeft w:val="0"/>
      <w:marRight w:val="0"/>
      <w:marTop w:val="0"/>
      <w:marBottom w:val="0"/>
      <w:divBdr>
        <w:top w:val="none" w:sz="0" w:space="0" w:color="auto"/>
        <w:left w:val="none" w:sz="0" w:space="0" w:color="auto"/>
        <w:bottom w:val="none" w:sz="0" w:space="0" w:color="auto"/>
        <w:right w:val="none" w:sz="0" w:space="0" w:color="auto"/>
      </w:divBdr>
    </w:div>
    <w:div w:id="196596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druj.ru/sites/all/modules/fckeditor/fckeditor/Vakhrameeva/%D0%A0%D0%B0%D0%B1%D0%BE%D1%87%D0%B8%D0%B9%20%D1%81%D1%82%D0%BE%D0%BB/%D0%9F%D1%80%D0%BE%D0%B3%D1%80%D0%B0%D0%BC%D0%BC%D0%B0%20%D0%BF%D1%80%D0%BE%D0%B2%D0%B5%D1%80%D0%BA%D0%B8%20%D0%B3%D0%BE%D1%82%D0%BE%D0%B2%D0%BD%D0%BE%D1%81%D1%82%D0%B8%20%D0%BA%20%D0%BE%D1%82%D0%BE%D0%BF%D0%B8%D1%82%D0%B5%D0%BB%D1%8C%D0%BD%D0%BE%D0%BC%D1%83%20%D0%BF%D0%B5%D1%80%D0%B8%D0%BE%D0%B4%D1%83%202013-2014.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LAW&amp;n=483239"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3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1090</TotalTime>
  <Pages>1</Pages>
  <Words>9382</Words>
  <Characters>53484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41</cp:revision>
  <cp:lastPrinted>2025-07-24T03:45:00Z</cp:lastPrinted>
  <dcterms:created xsi:type="dcterms:W3CDTF">2025-05-16T07:25:00Z</dcterms:created>
  <dcterms:modified xsi:type="dcterms:W3CDTF">2025-09-09T05:52:00Z</dcterms:modified>
</cp:coreProperties>
</file>