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1A" w:rsidRPr="00387613" w:rsidRDefault="00387613" w:rsidP="0038761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38761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Число замещенных рабочих мест малого и среднего предпринимательства в соответствии с их классификацией по видам экономической деятельности на территории Красноярского сельского поселения н</w:t>
      </w:r>
      <w:r w:rsidR="00BB061A" w:rsidRPr="00387613">
        <w:rPr>
          <w:rFonts w:ascii="Times New Roman" w:hAnsi="Times New Roman" w:cs="Times New Roman"/>
          <w:b/>
        </w:rPr>
        <w:t>а 01.01.2024</w:t>
      </w:r>
      <w:r w:rsidRPr="00387613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5000" w:type="pct"/>
        <w:tblLook w:val="04A0"/>
      </w:tblPr>
      <w:tblGrid>
        <w:gridCol w:w="876"/>
        <w:gridCol w:w="3086"/>
        <w:gridCol w:w="3088"/>
        <w:gridCol w:w="3088"/>
      </w:tblGrid>
      <w:tr w:rsidR="00387613" w:rsidRPr="00BB061A" w:rsidTr="00387613">
        <w:tc>
          <w:tcPr>
            <w:tcW w:w="432" w:type="pct"/>
          </w:tcPr>
          <w:p w:rsidR="00387613" w:rsidRPr="00CA7BE2" w:rsidRDefault="003876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>№ </w:t>
            </w:r>
            <w:proofErr w:type="spellStart"/>
            <w:proofErr w:type="gramStart"/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22" w:type="pct"/>
            <w:shd w:val="clear" w:color="auto" w:fill="auto"/>
          </w:tcPr>
          <w:p w:rsidR="00387613" w:rsidRPr="00CA7BE2" w:rsidRDefault="00387613" w:rsidP="00BB061A">
            <w:pPr>
              <w:rPr>
                <w:rFonts w:ascii="Times New Roman" w:hAnsi="Times New Roman" w:cs="Times New Roman"/>
                <w:b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CA7BE2">
              <w:rPr>
                <w:rFonts w:ascii="Times New Roman" w:hAnsi="Times New Roman" w:cs="Times New Roman"/>
                <w:b/>
                <w:bCs/>
                <w:color w:val="08101E"/>
                <w:sz w:val="18"/>
                <w:szCs w:val="18"/>
                <w:shd w:val="clear" w:color="auto" w:fill="FFFFFF"/>
              </w:rPr>
              <w:t xml:space="preserve">Наименование </w:t>
            </w:r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>вида экономической деятельности</w:t>
            </w:r>
          </w:p>
        </w:tc>
        <w:tc>
          <w:tcPr>
            <w:tcW w:w="1523" w:type="pct"/>
          </w:tcPr>
          <w:p w:rsidR="00387613" w:rsidRPr="00CA7BE2" w:rsidRDefault="00387613" w:rsidP="003876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B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</w:t>
            </w:r>
          </w:p>
        </w:tc>
        <w:tc>
          <w:tcPr>
            <w:tcW w:w="1523" w:type="pct"/>
          </w:tcPr>
          <w:p w:rsidR="00387613" w:rsidRPr="00387613" w:rsidRDefault="003876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7613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  <w:t>Число замещенных рабочих мест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2" w:type="pct"/>
            <w:shd w:val="clear" w:color="auto" w:fill="auto"/>
          </w:tcPr>
          <w:p w:rsidR="00387613" w:rsidRPr="00BB061A" w:rsidRDefault="00387613" w:rsidP="00E642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Сельское, лесное хозяйство, охота, рыболовство и рыбоводство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Обрабатывающие производства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shd w:val="clear" w:color="auto" w:fill="FFFFFF"/>
              <w:spacing w:after="100" w:afterAutospacing="1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4280">
              <w:rPr>
                <w:rFonts w:ascii="Times New Roman" w:eastAsia="Times New Roman" w:hAnsi="Times New Roman" w:cs="Times New Roman"/>
                <w:bCs/>
                <w:color w:val="08101E"/>
                <w:kern w:val="36"/>
                <w:sz w:val="18"/>
                <w:szCs w:val="18"/>
                <w:lang w:eastAsia="ru-RU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 w:val="0"/>
                <w:sz w:val="18"/>
                <w:szCs w:val="18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Строительство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 w:val="0"/>
                <w:sz w:val="18"/>
                <w:szCs w:val="18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Транспортировка и хранение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Деятельность гостиниц и предприятий общественного питания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Cs w:val="0"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Деятельность в области информации и связи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Деятельность по операциям с недвижимым имуществом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Деятельность профессиональная, научная и техническая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Cs w:val="0"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Образование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2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rFonts w:ascii="Times New Roman" w:hAnsi="Times New Roman" w:cs="Times New Roman"/>
                <w:bCs/>
                <w:color w:val="08101E"/>
                <w:sz w:val="18"/>
                <w:szCs w:val="18"/>
                <w:shd w:val="clear" w:color="auto" w:fill="FFFFFF"/>
              </w:rPr>
              <w:t>Деятельность в области здравоохранения и социальных услуг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Cs w:val="0"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432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22" w:type="pct"/>
          </w:tcPr>
          <w:p w:rsidR="00387613" w:rsidRPr="00BB061A" w:rsidRDefault="00387613" w:rsidP="00BB061A">
            <w:pPr>
              <w:pStyle w:val="1"/>
              <w:shd w:val="clear" w:color="auto" w:fill="FFFFFF"/>
              <w:spacing w:before="0" w:beforeAutospacing="0"/>
              <w:outlineLvl w:val="0"/>
              <w:rPr>
                <w:bCs w:val="0"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b w:val="0"/>
                <w:color w:val="08101E"/>
                <w:sz w:val="18"/>
                <w:szCs w:val="18"/>
              </w:rPr>
              <w:t>Предоставление прочих видов услуг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387613" w:rsidRPr="00BB061A" w:rsidTr="00387613">
        <w:tc>
          <w:tcPr>
            <w:tcW w:w="1954" w:type="pct"/>
            <w:gridSpan w:val="2"/>
          </w:tcPr>
          <w:p w:rsidR="00387613" w:rsidRPr="00BB061A" w:rsidRDefault="00387613">
            <w:pPr>
              <w:rPr>
                <w:rFonts w:ascii="Times New Roman" w:hAnsi="Times New Roman" w:cs="Times New Roman"/>
                <w:b/>
                <w:bCs/>
                <w:color w:val="08101E"/>
                <w:sz w:val="18"/>
                <w:szCs w:val="18"/>
                <w:shd w:val="clear" w:color="auto" w:fill="FFFFFF"/>
              </w:rPr>
            </w:pPr>
            <w:r w:rsidRPr="00BB061A">
              <w:rPr>
                <w:rFonts w:ascii="Times New Roman" w:hAnsi="Times New Roman" w:cs="Times New Roman"/>
                <w:b/>
                <w:bCs/>
                <w:color w:val="08101E"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523" w:type="pct"/>
          </w:tcPr>
          <w:p w:rsidR="00387613" w:rsidRPr="00BB061A" w:rsidRDefault="003876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61A">
              <w:rPr>
                <w:rFonts w:ascii="Times New Roman" w:hAnsi="Times New Roman" w:cs="Times New Roman"/>
                <w:b/>
                <w:sz w:val="18"/>
                <w:szCs w:val="18"/>
              </w:rPr>
              <w:t>188</w:t>
            </w:r>
          </w:p>
        </w:tc>
        <w:tc>
          <w:tcPr>
            <w:tcW w:w="1523" w:type="pct"/>
          </w:tcPr>
          <w:p w:rsidR="00387613" w:rsidRPr="00BB061A" w:rsidRDefault="005333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1126</w:t>
            </w:r>
          </w:p>
        </w:tc>
      </w:tr>
    </w:tbl>
    <w:p w:rsidR="00EE5694" w:rsidRDefault="00EE5694"/>
    <w:sectPr w:rsidR="00EE5694" w:rsidSect="00913958">
      <w:pgSz w:w="11906" w:h="16838" w:code="9"/>
      <w:pgMar w:top="567" w:right="850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64280"/>
    <w:rsid w:val="000730A9"/>
    <w:rsid w:val="0009490D"/>
    <w:rsid w:val="00152FB9"/>
    <w:rsid w:val="001F278B"/>
    <w:rsid w:val="00220B8A"/>
    <w:rsid w:val="00387613"/>
    <w:rsid w:val="004C5C5F"/>
    <w:rsid w:val="004E5DF9"/>
    <w:rsid w:val="0053336B"/>
    <w:rsid w:val="00761E03"/>
    <w:rsid w:val="007F7C4A"/>
    <w:rsid w:val="00913958"/>
    <w:rsid w:val="00935AB5"/>
    <w:rsid w:val="00BB061A"/>
    <w:rsid w:val="00BB7C21"/>
    <w:rsid w:val="00C419A8"/>
    <w:rsid w:val="00CA7BE2"/>
    <w:rsid w:val="00CE50DA"/>
    <w:rsid w:val="00D33F31"/>
    <w:rsid w:val="00E27BFC"/>
    <w:rsid w:val="00E64280"/>
    <w:rsid w:val="00EE5694"/>
    <w:rsid w:val="00EF3DF5"/>
    <w:rsid w:val="00F91A66"/>
    <w:rsid w:val="00FD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94"/>
  </w:style>
  <w:style w:type="paragraph" w:styleId="1">
    <w:name w:val="heading 1"/>
    <w:basedOn w:val="a"/>
    <w:link w:val="10"/>
    <w:uiPriority w:val="9"/>
    <w:qFormat/>
    <w:rsid w:val="00E64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2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4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Biznes</dc:creator>
  <cp:lastModifiedBy>Biznes</cp:lastModifiedBy>
  <cp:revision>3</cp:revision>
  <dcterms:created xsi:type="dcterms:W3CDTF">2024-01-10T07:29:00Z</dcterms:created>
  <dcterms:modified xsi:type="dcterms:W3CDTF">2024-01-10T08:23:00Z</dcterms:modified>
</cp:coreProperties>
</file>